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C455" w14:textId="541C8BB1" w:rsidR="00506AFD" w:rsidRDefault="0070024B" w:rsidP="00506AFD">
      <w:pPr>
        <w:pStyle w:val="Title"/>
        <w:pBdr>
          <w:top w:val="nil"/>
          <w:left w:val="nil"/>
          <w:bottom w:val="nil"/>
          <w:right w:val="nil"/>
          <w:between w:val="nil"/>
        </w:pBdr>
        <w:jc w:val="center"/>
        <w:rPr>
          <w:rFonts w:ascii="Open Sans" w:eastAsia="Open Sans" w:hAnsi="Open Sans" w:cs="Open Sans"/>
        </w:rPr>
      </w:pPr>
      <w:r>
        <w:rPr>
          <w:rFonts w:ascii="Open Sans" w:eastAsia="Open Sans" w:hAnsi="Open Sans" w:cs="Open Sans"/>
          <w:noProof/>
          <w:lang w:val="en-US" w:eastAsia="en-US"/>
        </w:rPr>
        <w:drawing>
          <wp:inline distT="0" distB="0" distL="0" distR="0" wp14:anchorId="6627F9F6" wp14:editId="7EB6F47E">
            <wp:extent cx="6487584" cy="82363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black backgroud.png"/>
                    <pic:cNvPicPr/>
                  </pic:nvPicPr>
                  <pic:blipFill rotWithShape="1">
                    <a:blip r:embed="rId7" cstate="print">
                      <a:extLst>
                        <a:ext uri="{28A0092B-C50C-407E-A947-70E740481C1C}">
                          <a14:useLocalDpi xmlns:a14="http://schemas.microsoft.com/office/drawing/2010/main" val="0"/>
                        </a:ext>
                      </a:extLst>
                    </a:blip>
                    <a:srcRect l="2191" t="36716" b="32890"/>
                    <a:stretch/>
                  </pic:blipFill>
                  <pic:spPr bwMode="auto">
                    <a:xfrm>
                      <a:off x="0" y="0"/>
                      <a:ext cx="6492817" cy="82429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24CE0E5" w14:textId="384E76F9" w:rsidR="00220F31" w:rsidRDefault="00220F31" w:rsidP="00220F31">
      <w:pPr>
        <w:pStyle w:val="Title"/>
        <w:pBdr>
          <w:top w:val="nil"/>
          <w:left w:val="nil"/>
          <w:bottom w:val="nil"/>
          <w:right w:val="nil"/>
          <w:between w:val="nil"/>
        </w:pBdr>
        <w:jc w:val="center"/>
        <w:rPr>
          <w:rFonts w:ascii="Open Sans" w:eastAsia="Open Sans" w:hAnsi="Open Sans" w:cs="Open Sans"/>
          <w:sz w:val="36"/>
          <w:szCs w:val="36"/>
        </w:rPr>
      </w:pPr>
      <w:r w:rsidRPr="00220F31">
        <w:rPr>
          <w:rFonts w:ascii="Open Sans" w:eastAsia="Open Sans" w:hAnsi="Open Sans" w:cs="Open Sans"/>
          <w:sz w:val="36"/>
          <w:szCs w:val="36"/>
        </w:rPr>
        <w:t>TOOLBOX FOR MAKING BLENDED LEA</w:t>
      </w:r>
      <w:r w:rsidR="002C5078">
        <w:rPr>
          <w:rFonts w:ascii="Open Sans" w:eastAsia="Open Sans" w:hAnsi="Open Sans" w:cs="Open Sans"/>
          <w:sz w:val="36"/>
          <w:szCs w:val="36"/>
        </w:rPr>
        <w:t>R</w:t>
      </w:r>
      <w:r w:rsidRPr="00220F31">
        <w:rPr>
          <w:rFonts w:ascii="Open Sans" w:eastAsia="Open Sans" w:hAnsi="Open Sans" w:cs="Open Sans"/>
          <w:sz w:val="36"/>
          <w:szCs w:val="36"/>
        </w:rPr>
        <w:t>NING VIDEOS</w:t>
      </w:r>
    </w:p>
    <w:p w14:paraId="57518A14" w14:textId="77777777" w:rsidR="00220F31" w:rsidRPr="00220F31" w:rsidRDefault="00220F31" w:rsidP="00220F31"/>
    <w:p w14:paraId="3184F8D1" w14:textId="040674AB" w:rsidR="001975D5" w:rsidRPr="00322103" w:rsidRDefault="00CF7C79" w:rsidP="001531CC">
      <w:pPr>
        <w:pStyle w:val="Title"/>
        <w:pBdr>
          <w:top w:val="nil"/>
          <w:left w:val="nil"/>
          <w:bottom w:val="nil"/>
          <w:right w:val="nil"/>
          <w:between w:val="nil"/>
        </w:pBdr>
        <w:rPr>
          <w:rFonts w:ascii="Open Sans" w:eastAsia="Open Sans" w:hAnsi="Open Sans" w:cs="Open Sans"/>
          <w:b/>
          <w:bCs/>
          <w:sz w:val="32"/>
          <w:szCs w:val="32"/>
        </w:rPr>
      </w:pPr>
      <w:r>
        <w:rPr>
          <w:rFonts w:ascii="Times" w:eastAsia="Open Sans" w:hAnsi="Times" w:cs="Adobe Hebrew"/>
          <w:b/>
          <w:bCs/>
          <w:color w:val="000000" w:themeColor="text1"/>
          <w:sz w:val="32"/>
          <w:szCs w:val="32"/>
        </w:rPr>
        <w:t xml:space="preserve">Document </w:t>
      </w:r>
      <w:r w:rsidR="001531CC" w:rsidRPr="00322103">
        <w:rPr>
          <w:rFonts w:ascii="Times" w:eastAsia="Open Sans" w:hAnsi="Times" w:cs="Adobe Hebrew"/>
          <w:b/>
          <w:bCs/>
          <w:color w:val="000000" w:themeColor="text1"/>
          <w:sz w:val="32"/>
          <w:szCs w:val="32"/>
        </w:rPr>
        <w:t>I</w:t>
      </w:r>
      <w:r>
        <w:rPr>
          <w:rFonts w:ascii="Times" w:eastAsia="Open Sans" w:hAnsi="Times" w:cs="Adobe Hebrew"/>
          <w:b/>
          <w:bCs/>
          <w:color w:val="000000" w:themeColor="text1"/>
          <w:sz w:val="32"/>
          <w:szCs w:val="32"/>
        </w:rPr>
        <w:t>. Script and outline template</w:t>
      </w:r>
    </w:p>
    <w:p w14:paraId="554A39B9" w14:textId="77777777" w:rsidR="001975D5" w:rsidRDefault="001975D5">
      <w:pPr>
        <w:pBdr>
          <w:top w:val="nil"/>
          <w:left w:val="nil"/>
          <w:bottom w:val="nil"/>
          <w:right w:val="nil"/>
          <w:between w:val="nil"/>
        </w:pBdr>
        <w:rPr>
          <w:rFonts w:ascii="Open Sans" w:eastAsia="Open Sans" w:hAnsi="Open Sans" w:cs="Open Sans"/>
          <w:b/>
        </w:rPr>
      </w:pPr>
    </w:p>
    <w:p w14:paraId="606DA641" w14:textId="195E1B0D" w:rsidR="00CF7C79" w:rsidRDefault="00CF7C79" w:rsidP="00CF7C79">
      <w:pPr>
        <w:pStyle w:val="NormalWeb"/>
        <w:spacing w:before="0" w:beforeAutospacing="0" w:after="0" w:afterAutospacing="0"/>
      </w:pPr>
      <w:r>
        <w:rPr>
          <w:rFonts w:ascii="Open Sans" w:hAnsi="Open Sans"/>
          <w:b/>
          <w:bCs/>
          <w:color w:val="000000"/>
          <w:sz w:val="22"/>
          <w:szCs w:val="22"/>
        </w:rPr>
        <w:t xml:space="preserve">Instructions for </w:t>
      </w:r>
      <w:r w:rsidR="00AB51C7">
        <w:rPr>
          <w:rFonts w:ascii="Open Sans" w:hAnsi="Open Sans"/>
          <w:b/>
          <w:bCs/>
          <w:color w:val="000000"/>
          <w:sz w:val="22"/>
          <w:szCs w:val="22"/>
        </w:rPr>
        <w:t>using this template</w:t>
      </w:r>
    </w:p>
    <w:p w14:paraId="698FF6C2" w14:textId="77777777" w:rsidR="00CF7C79" w:rsidRDefault="00CF7C79" w:rsidP="00CF7C79">
      <w:pPr>
        <w:pStyle w:val="NormalWeb"/>
        <w:numPr>
          <w:ilvl w:val="0"/>
          <w:numId w:val="1"/>
        </w:numPr>
        <w:spacing w:before="0" w:beforeAutospacing="0" w:after="0" w:afterAutospacing="0"/>
        <w:textAlignment w:val="baseline"/>
        <w:rPr>
          <w:rFonts w:ascii="Open Sans" w:hAnsi="Open Sans"/>
          <w:color w:val="000000"/>
          <w:sz w:val="22"/>
          <w:szCs w:val="22"/>
        </w:rPr>
      </w:pPr>
      <w:r>
        <w:rPr>
          <w:rFonts w:ascii="Open Sans" w:hAnsi="Open Sans"/>
          <w:color w:val="000000"/>
          <w:sz w:val="22"/>
          <w:szCs w:val="22"/>
        </w:rPr>
        <w:t>Fill out the right column first with a word-for-word script according to the bolded headings in the left column. You may want to start by writing bullet points and then expanding on those points with word-for-word scripts.</w:t>
      </w:r>
    </w:p>
    <w:p w14:paraId="52FA66F0" w14:textId="77777777" w:rsidR="00CF7C79" w:rsidRDefault="00CF7C79" w:rsidP="00CF7C79">
      <w:pPr>
        <w:pStyle w:val="NormalWeb"/>
        <w:numPr>
          <w:ilvl w:val="0"/>
          <w:numId w:val="1"/>
        </w:numPr>
        <w:spacing w:before="0" w:beforeAutospacing="0" w:after="0" w:afterAutospacing="0"/>
        <w:textAlignment w:val="baseline"/>
        <w:rPr>
          <w:rFonts w:ascii="Open Sans" w:hAnsi="Open Sans"/>
          <w:color w:val="000000"/>
          <w:sz w:val="22"/>
          <w:szCs w:val="22"/>
        </w:rPr>
      </w:pPr>
      <w:r>
        <w:rPr>
          <w:rFonts w:ascii="Open Sans" w:hAnsi="Open Sans"/>
          <w:color w:val="000000"/>
          <w:sz w:val="22"/>
          <w:szCs w:val="22"/>
        </w:rPr>
        <w:t xml:space="preserve">Then, pull out key words from the script and put them in the left column under the headings to use as an outline. </w:t>
      </w:r>
      <w:r>
        <w:rPr>
          <w:rFonts w:ascii="Open Sans" w:hAnsi="Open Sans"/>
          <w:b/>
          <w:bCs/>
          <w:color w:val="000000"/>
          <w:sz w:val="22"/>
          <w:szCs w:val="22"/>
        </w:rPr>
        <w:t>When recording, the left column outline will act as an easy-reference guide if you don’t want to read word-for-word</w:t>
      </w:r>
      <w:r>
        <w:rPr>
          <w:rFonts w:ascii="Open Sans" w:hAnsi="Open Sans"/>
          <w:color w:val="000000"/>
          <w:sz w:val="22"/>
          <w:szCs w:val="22"/>
        </w:rPr>
        <w:t xml:space="preserve"> from your script.</w:t>
      </w:r>
    </w:p>
    <w:p w14:paraId="440D8C8C" w14:textId="6B790453" w:rsidR="00506AFD" w:rsidRPr="00CF7C79" w:rsidRDefault="00CF7C79" w:rsidP="00CF7C79">
      <w:pPr>
        <w:numPr>
          <w:ilvl w:val="0"/>
          <w:numId w:val="1"/>
        </w:numPr>
        <w:pBdr>
          <w:top w:val="nil"/>
          <w:left w:val="nil"/>
          <w:bottom w:val="nil"/>
          <w:right w:val="nil"/>
          <w:between w:val="nil"/>
        </w:pBdr>
        <w:rPr>
          <w:rFonts w:ascii="Open Sans" w:eastAsia="Open Sans" w:hAnsi="Open Sans" w:cs="Open Sans"/>
        </w:rPr>
      </w:pPr>
      <w:r>
        <w:rPr>
          <w:rFonts w:ascii="Open Sans" w:hAnsi="Open Sans"/>
          <w:color w:val="000000"/>
        </w:rPr>
        <w:t>If you want to see what a finished template looks like, we’ve included a finished one as an example.</w:t>
      </w:r>
    </w:p>
    <w:p w14:paraId="2C3DC834" w14:textId="77777777" w:rsidR="00322103" w:rsidRDefault="00322103">
      <w:pPr>
        <w:pBdr>
          <w:top w:val="nil"/>
          <w:left w:val="nil"/>
          <w:bottom w:val="nil"/>
          <w:right w:val="nil"/>
          <w:between w:val="nil"/>
        </w:pBdr>
        <w:rPr>
          <w:rFonts w:ascii="Open Sans" w:eastAsia="Open Sans" w:hAnsi="Open Sans" w:cs="Open Sans"/>
        </w:rPr>
      </w:pPr>
    </w:p>
    <w:p w14:paraId="636CAA79" w14:textId="77777777" w:rsidR="007E0E8D" w:rsidRDefault="007E0E8D">
      <w:pPr>
        <w:pBdr>
          <w:top w:val="nil"/>
          <w:left w:val="nil"/>
          <w:bottom w:val="nil"/>
          <w:right w:val="nil"/>
          <w:between w:val="nil"/>
        </w:pBdr>
        <w:rPr>
          <w:rFonts w:ascii="Open Sans" w:eastAsia="Open Sans" w:hAnsi="Open Sans" w:cs="Open Sans"/>
        </w:rPr>
      </w:pPr>
    </w:p>
    <w:p w14:paraId="457079C8" w14:textId="515B25C5" w:rsidR="001975D5" w:rsidRDefault="00327233">
      <w:pPr>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Intro:</w:t>
      </w:r>
    </w:p>
    <w:p w14:paraId="30C4DA99" w14:textId="77777777" w:rsidR="00220F31" w:rsidRDefault="00220F31">
      <w:pPr>
        <w:pBdr>
          <w:top w:val="nil"/>
          <w:left w:val="nil"/>
          <w:bottom w:val="nil"/>
          <w:right w:val="nil"/>
          <w:between w:val="nil"/>
        </w:pBdr>
        <w:rPr>
          <w:rFonts w:ascii="Open Sans" w:eastAsia="Open Sans" w:hAnsi="Open Sans" w:cs="Open Sans"/>
          <w:b/>
          <w:sz w:val="24"/>
          <w:szCs w:val="24"/>
        </w:rPr>
      </w:pPr>
    </w:p>
    <w:tbl>
      <w:tblPr>
        <w:tblStyle w:val="a"/>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985"/>
      </w:tblGrid>
      <w:tr w:rsidR="001975D5" w14:paraId="4C4FDA2A" w14:textId="77777777" w:rsidTr="00991309">
        <w:tc>
          <w:tcPr>
            <w:tcW w:w="2535" w:type="dxa"/>
            <w:shd w:val="clear" w:color="auto" w:fill="auto"/>
            <w:tcMar>
              <w:top w:w="100" w:type="dxa"/>
              <w:left w:w="100" w:type="dxa"/>
              <w:bottom w:w="100" w:type="dxa"/>
              <w:right w:w="100" w:type="dxa"/>
            </w:tcMar>
          </w:tcPr>
          <w:p w14:paraId="06FCC3AE"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Outline</w:t>
            </w:r>
          </w:p>
        </w:tc>
        <w:tc>
          <w:tcPr>
            <w:tcW w:w="7985" w:type="dxa"/>
            <w:shd w:val="clear" w:color="auto" w:fill="auto"/>
            <w:tcMar>
              <w:top w:w="100" w:type="dxa"/>
              <w:left w:w="100" w:type="dxa"/>
              <w:bottom w:w="100" w:type="dxa"/>
              <w:right w:w="100" w:type="dxa"/>
            </w:tcMar>
          </w:tcPr>
          <w:p w14:paraId="29EB8B68"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Script</w:t>
            </w:r>
          </w:p>
        </w:tc>
      </w:tr>
      <w:tr w:rsidR="001975D5" w14:paraId="10726BC6" w14:textId="77777777" w:rsidTr="00991309">
        <w:tc>
          <w:tcPr>
            <w:tcW w:w="2535" w:type="dxa"/>
            <w:shd w:val="clear" w:color="auto" w:fill="auto"/>
            <w:tcMar>
              <w:top w:w="100" w:type="dxa"/>
              <w:left w:w="100" w:type="dxa"/>
              <w:bottom w:w="100" w:type="dxa"/>
              <w:right w:w="100" w:type="dxa"/>
            </w:tcMar>
          </w:tcPr>
          <w:p w14:paraId="2E715EBE" w14:textId="2CA7C6B3" w:rsidR="001975D5" w:rsidRDefault="0032723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 xml:space="preserve">Hook </w:t>
            </w:r>
            <w:r>
              <w:rPr>
                <w:rFonts w:ascii="Open Sans" w:eastAsia="Open Sans" w:hAnsi="Open Sans" w:cs="Open Sans"/>
              </w:rPr>
              <w:t>(</w:t>
            </w:r>
            <w:r w:rsidR="00CF7C79">
              <w:rPr>
                <w:rFonts w:ascii="Open Sans" w:hAnsi="Open Sans"/>
                <w:color w:val="000000"/>
              </w:rPr>
              <w:t>Why students should continue on in this lecture</w:t>
            </w:r>
            <w:r>
              <w:rPr>
                <w:rFonts w:ascii="Open Sans" w:eastAsia="Open Sans" w:hAnsi="Open Sans" w:cs="Open Sans"/>
              </w:rPr>
              <w:t>)</w:t>
            </w:r>
          </w:p>
          <w:p w14:paraId="4E4C5E90" w14:textId="77777777" w:rsidR="001975D5" w:rsidRDefault="001975D5">
            <w:pPr>
              <w:widowControl w:val="0"/>
              <w:pBdr>
                <w:top w:val="nil"/>
                <w:left w:val="nil"/>
                <w:bottom w:val="nil"/>
                <w:right w:val="nil"/>
                <w:between w:val="nil"/>
              </w:pBdr>
              <w:spacing w:line="240" w:lineRule="auto"/>
              <w:rPr>
                <w:rFonts w:ascii="Open Sans" w:eastAsia="Open Sans" w:hAnsi="Open Sans" w:cs="Open Sans"/>
              </w:rPr>
            </w:pPr>
          </w:p>
        </w:tc>
        <w:tc>
          <w:tcPr>
            <w:tcW w:w="7985" w:type="dxa"/>
            <w:shd w:val="clear" w:color="auto" w:fill="auto"/>
            <w:tcMar>
              <w:top w:w="100" w:type="dxa"/>
              <w:left w:w="100" w:type="dxa"/>
              <w:bottom w:w="100" w:type="dxa"/>
              <w:right w:w="100" w:type="dxa"/>
            </w:tcMar>
          </w:tcPr>
          <w:p w14:paraId="609D093C" w14:textId="77777777" w:rsidR="001975D5" w:rsidRDefault="001975D5">
            <w:pPr>
              <w:pBdr>
                <w:top w:val="nil"/>
                <w:left w:val="nil"/>
                <w:bottom w:val="nil"/>
                <w:right w:val="nil"/>
                <w:between w:val="nil"/>
              </w:pBdr>
              <w:rPr>
                <w:rFonts w:ascii="Open Sans" w:eastAsia="Open Sans" w:hAnsi="Open Sans" w:cs="Open Sans"/>
              </w:rPr>
            </w:pPr>
          </w:p>
          <w:p w14:paraId="3217A914" w14:textId="77777777" w:rsidR="00220F31" w:rsidRDefault="00220F31">
            <w:pPr>
              <w:pBdr>
                <w:top w:val="nil"/>
                <w:left w:val="nil"/>
                <w:bottom w:val="nil"/>
                <w:right w:val="nil"/>
                <w:between w:val="nil"/>
              </w:pBdr>
              <w:rPr>
                <w:rFonts w:ascii="Open Sans" w:eastAsia="Open Sans" w:hAnsi="Open Sans" w:cs="Open Sans"/>
              </w:rPr>
            </w:pPr>
          </w:p>
          <w:p w14:paraId="2A6A85A0" w14:textId="4F1673BA" w:rsidR="00220F31" w:rsidRDefault="00220F31">
            <w:pPr>
              <w:pBdr>
                <w:top w:val="nil"/>
                <w:left w:val="nil"/>
                <w:bottom w:val="nil"/>
                <w:right w:val="nil"/>
                <w:between w:val="nil"/>
              </w:pBdr>
              <w:rPr>
                <w:rFonts w:ascii="Open Sans" w:eastAsia="Open Sans" w:hAnsi="Open Sans" w:cs="Open Sans"/>
              </w:rPr>
            </w:pPr>
          </w:p>
          <w:p w14:paraId="2B627F96" w14:textId="77777777" w:rsidR="00322103" w:rsidRDefault="00322103">
            <w:pPr>
              <w:pBdr>
                <w:top w:val="nil"/>
                <w:left w:val="nil"/>
                <w:bottom w:val="nil"/>
                <w:right w:val="nil"/>
                <w:between w:val="nil"/>
              </w:pBdr>
              <w:rPr>
                <w:rFonts w:ascii="Open Sans" w:eastAsia="Open Sans" w:hAnsi="Open Sans" w:cs="Open Sans"/>
              </w:rPr>
            </w:pPr>
          </w:p>
          <w:p w14:paraId="0EC3A64E" w14:textId="77777777" w:rsidR="00220F31" w:rsidRDefault="00220F31">
            <w:pPr>
              <w:pBdr>
                <w:top w:val="nil"/>
                <w:left w:val="nil"/>
                <w:bottom w:val="nil"/>
                <w:right w:val="nil"/>
                <w:between w:val="nil"/>
              </w:pBdr>
              <w:rPr>
                <w:rFonts w:ascii="Open Sans" w:eastAsia="Open Sans" w:hAnsi="Open Sans" w:cs="Open Sans"/>
              </w:rPr>
            </w:pPr>
          </w:p>
          <w:p w14:paraId="62D49559" w14:textId="59362F5B" w:rsidR="00322103" w:rsidRDefault="00322103">
            <w:pPr>
              <w:pBdr>
                <w:top w:val="nil"/>
                <w:left w:val="nil"/>
                <w:bottom w:val="nil"/>
                <w:right w:val="nil"/>
                <w:between w:val="nil"/>
              </w:pBdr>
              <w:rPr>
                <w:rFonts w:ascii="Open Sans" w:eastAsia="Open Sans" w:hAnsi="Open Sans" w:cs="Open Sans"/>
              </w:rPr>
            </w:pPr>
          </w:p>
        </w:tc>
      </w:tr>
      <w:tr w:rsidR="001975D5" w14:paraId="01EA6972" w14:textId="77777777" w:rsidTr="00991309">
        <w:tc>
          <w:tcPr>
            <w:tcW w:w="2535" w:type="dxa"/>
            <w:shd w:val="clear" w:color="auto" w:fill="auto"/>
            <w:tcMar>
              <w:top w:w="100" w:type="dxa"/>
              <w:left w:w="100" w:type="dxa"/>
              <w:bottom w:w="100" w:type="dxa"/>
              <w:right w:w="100" w:type="dxa"/>
            </w:tcMar>
          </w:tcPr>
          <w:p w14:paraId="109D48C0" w14:textId="10F6DCCC" w:rsidR="001975D5" w:rsidRDefault="0032723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 xml:space="preserve">1-2 Sentence Overview </w:t>
            </w:r>
            <w:r>
              <w:rPr>
                <w:rFonts w:ascii="Open Sans" w:eastAsia="Open Sans" w:hAnsi="Open Sans" w:cs="Open Sans"/>
              </w:rPr>
              <w:t>(</w:t>
            </w:r>
            <w:r w:rsidR="00CF7C79">
              <w:rPr>
                <w:rFonts w:ascii="Open Sans" w:hAnsi="Open Sans"/>
                <w:color w:val="000000"/>
              </w:rPr>
              <w:t>Prepare the students for what’s to come</w:t>
            </w:r>
            <w:r>
              <w:rPr>
                <w:rFonts w:ascii="Open Sans" w:eastAsia="Open Sans" w:hAnsi="Open Sans" w:cs="Open Sans"/>
              </w:rPr>
              <w:t>)</w:t>
            </w:r>
          </w:p>
        </w:tc>
        <w:tc>
          <w:tcPr>
            <w:tcW w:w="7985" w:type="dxa"/>
            <w:shd w:val="clear" w:color="auto" w:fill="auto"/>
            <w:tcMar>
              <w:top w:w="100" w:type="dxa"/>
              <w:left w:w="100" w:type="dxa"/>
              <w:bottom w:w="100" w:type="dxa"/>
              <w:right w:w="100" w:type="dxa"/>
            </w:tcMar>
          </w:tcPr>
          <w:p w14:paraId="17F7D49A" w14:textId="77777777" w:rsidR="001975D5" w:rsidRDefault="001975D5">
            <w:pPr>
              <w:pBdr>
                <w:top w:val="nil"/>
                <w:left w:val="nil"/>
                <w:bottom w:val="nil"/>
                <w:right w:val="nil"/>
                <w:between w:val="nil"/>
              </w:pBdr>
              <w:rPr>
                <w:rFonts w:ascii="Open Sans" w:eastAsia="Open Sans" w:hAnsi="Open Sans" w:cs="Open Sans"/>
              </w:rPr>
            </w:pPr>
          </w:p>
          <w:p w14:paraId="414EB5F6" w14:textId="77777777" w:rsidR="00220F31" w:rsidRDefault="00220F31">
            <w:pPr>
              <w:pBdr>
                <w:top w:val="nil"/>
                <w:left w:val="nil"/>
                <w:bottom w:val="nil"/>
                <w:right w:val="nil"/>
                <w:between w:val="nil"/>
              </w:pBdr>
              <w:rPr>
                <w:rFonts w:ascii="Open Sans" w:eastAsia="Open Sans" w:hAnsi="Open Sans" w:cs="Open Sans"/>
              </w:rPr>
            </w:pPr>
          </w:p>
          <w:p w14:paraId="487D70B0" w14:textId="02CFB590" w:rsidR="00220F31" w:rsidRDefault="00220F31">
            <w:pPr>
              <w:pBdr>
                <w:top w:val="nil"/>
                <w:left w:val="nil"/>
                <w:bottom w:val="nil"/>
                <w:right w:val="nil"/>
                <w:between w:val="nil"/>
              </w:pBdr>
              <w:rPr>
                <w:rFonts w:ascii="Open Sans" w:eastAsia="Open Sans" w:hAnsi="Open Sans" w:cs="Open Sans"/>
              </w:rPr>
            </w:pPr>
          </w:p>
          <w:p w14:paraId="757503C4" w14:textId="77777777" w:rsidR="00322103" w:rsidRDefault="00322103">
            <w:pPr>
              <w:pBdr>
                <w:top w:val="nil"/>
                <w:left w:val="nil"/>
                <w:bottom w:val="nil"/>
                <w:right w:val="nil"/>
                <w:between w:val="nil"/>
              </w:pBdr>
              <w:rPr>
                <w:rFonts w:ascii="Open Sans" w:eastAsia="Open Sans" w:hAnsi="Open Sans" w:cs="Open Sans"/>
              </w:rPr>
            </w:pPr>
          </w:p>
          <w:p w14:paraId="3D495785" w14:textId="77777777" w:rsidR="00322103" w:rsidRDefault="00322103">
            <w:pPr>
              <w:pBdr>
                <w:top w:val="nil"/>
                <w:left w:val="nil"/>
                <w:bottom w:val="nil"/>
                <w:right w:val="nil"/>
                <w:between w:val="nil"/>
              </w:pBdr>
              <w:rPr>
                <w:rFonts w:ascii="Open Sans" w:eastAsia="Open Sans" w:hAnsi="Open Sans" w:cs="Open Sans"/>
              </w:rPr>
            </w:pPr>
          </w:p>
          <w:p w14:paraId="7CFC9B9A" w14:textId="785DFB45" w:rsidR="00220F31" w:rsidRDefault="00220F31">
            <w:pPr>
              <w:pBdr>
                <w:top w:val="nil"/>
                <w:left w:val="nil"/>
                <w:bottom w:val="nil"/>
                <w:right w:val="nil"/>
                <w:between w:val="nil"/>
              </w:pBdr>
              <w:rPr>
                <w:rFonts w:ascii="Open Sans" w:eastAsia="Open Sans" w:hAnsi="Open Sans" w:cs="Open Sans"/>
              </w:rPr>
            </w:pPr>
          </w:p>
        </w:tc>
      </w:tr>
      <w:tr w:rsidR="001975D5" w14:paraId="00D9AD46" w14:textId="77777777" w:rsidTr="00991309">
        <w:tc>
          <w:tcPr>
            <w:tcW w:w="2535" w:type="dxa"/>
            <w:shd w:val="clear" w:color="auto" w:fill="auto"/>
            <w:tcMar>
              <w:top w:w="100" w:type="dxa"/>
              <w:left w:w="100" w:type="dxa"/>
              <w:bottom w:w="100" w:type="dxa"/>
              <w:right w:w="100" w:type="dxa"/>
            </w:tcMar>
          </w:tcPr>
          <w:p w14:paraId="18DBEFB1" w14:textId="77777777" w:rsidR="001975D5" w:rsidRDefault="00327233">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rPr>
              <w:t xml:space="preserve">Preview </w:t>
            </w:r>
            <w:r>
              <w:rPr>
                <w:rFonts w:ascii="Open Sans" w:eastAsia="Open Sans" w:hAnsi="Open Sans" w:cs="Open Sans"/>
              </w:rPr>
              <w:t>(Show what tangible/visible skill they’ll achieve by the end of the lecture)</w:t>
            </w:r>
          </w:p>
        </w:tc>
        <w:tc>
          <w:tcPr>
            <w:tcW w:w="7985" w:type="dxa"/>
            <w:shd w:val="clear" w:color="auto" w:fill="auto"/>
            <w:tcMar>
              <w:top w:w="100" w:type="dxa"/>
              <w:left w:w="100" w:type="dxa"/>
              <w:bottom w:w="100" w:type="dxa"/>
              <w:right w:w="100" w:type="dxa"/>
            </w:tcMar>
          </w:tcPr>
          <w:p w14:paraId="57A0D25A" w14:textId="77777777" w:rsidR="001975D5" w:rsidRDefault="001975D5">
            <w:pPr>
              <w:pBdr>
                <w:top w:val="nil"/>
                <w:left w:val="nil"/>
                <w:bottom w:val="nil"/>
                <w:right w:val="nil"/>
                <w:between w:val="nil"/>
              </w:pBdr>
              <w:rPr>
                <w:rFonts w:ascii="Open Sans" w:eastAsia="Open Sans" w:hAnsi="Open Sans" w:cs="Open Sans"/>
              </w:rPr>
            </w:pPr>
          </w:p>
          <w:p w14:paraId="1202023D" w14:textId="251E67B9" w:rsidR="00220F31" w:rsidRDefault="00220F31">
            <w:pPr>
              <w:pBdr>
                <w:top w:val="nil"/>
                <w:left w:val="nil"/>
                <w:bottom w:val="nil"/>
                <w:right w:val="nil"/>
                <w:between w:val="nil"/>
              </w:pBdr>
              <w:rPr>
                <w:rFonts w:ascii="Open Sans" w:eastAsia="Open Sans" w:hAnsi="Open Sans" w:cs="Open Sans"/>
              </w:rPr>
            </w:pPr>
          </w:p>
          <w:p w14:paraId="1A7DF5CE" w14:textId="6D4BB241" w:rsidR="00322103" w:rsidRDefault="00322103">
            <w:pPr>
              <w:pBdr>
                <w:top w:val="nil"/>
                <w:left w:val="nil"/>
                <w:bottom w:val="nil"/>
                <w:right w:val="nil"/>
                <w:between w:val="nil"/>
              </w:pBdr>
              <w:rPr>
                <w:rFonts w:ascii="Open Sans" w:eastAsia="Open Sans" w:hAnsi="Open Sans" w:cs="Open Sans"/>
              </w:rPr>
            </w:pPr>
          </w:p>
          <w:p w14:paraId="7E936A32" w14:textId="77777777" w:rsidR="00220F31" w:rsidRDefault="00220F31">
            <w:pPr>
              <w:pBdr>
                <w:top w:val="nil"/>
                <w:left w:val="nil"/>
                <w:bottom w:val="nil"/>
                <w:right w:val="nil"/>
                <w:between w:val="nil"/>
              </w:pBdr>
              <w:rPr>
                <w:rFonts w:ascii="Open Sans" w:eastAsia="Open Sans" w:hAnsi="Open Sans" w:cs="Open Sans"/>
              </w:rPr>
            </w:pPr>
          </w:p>
          <w:p w14:paraId="48871266" w14:textId="7AA74873" w:rsidR="00220F31" w:rsidRDefault="00220F31">
            <w:pPr>
              <w:pBdr>
                <w:top w:val="nil"/>
                <w:left w:val="nil"/>
                <w:bottom w:val="nil"/>
                <w:right w:val="nil"/>
                <w:between w:val="nil"/>
              </w:pBdr>
              <w:rPr>
                <w:rFonts w:ascii="Open Sans" w:eastAsia="Open Sans" w:hAnsi="Open Sans" w:cs="Open Sans"/>
              </w:rPr>
            </w:pPr>
          </w:p>
        </w:tc>
      </w:tr>
    </w:tbl>
    <w:p w14:paraId="78DC6F7F" w14:textId="015F73F9" w:rsidR="00DA0393" w:rsidRPr="00DA0393" w:rsidRDefault="00DA0393" w:rsidP="00DA0393">
      <w:pPr>
        <w:pStyle w:val="Title"/>
        <w:pBdr>
          <w:top w:val="nil"/>
          <w:left w:val="nil"/>
          <w:bottom w:val="nil"/>
          <w:right w:val="nil"/>
          <w:between w:val="nil"/>
        </w:pBdr>
        <w:ind w:left="5760"/>
        <w:rPr>
          <w:rFonts w:ascii="Open Sans" w:eastAsia="Open Sans" w:hAnsi="Open Sans" w:cs="Open Sans"/>
          <w:sz w:val="20"/>
          <w:szCs w:val="20"/>
        </w:rPr>
      </w:pPr>
      <w:r w:rsidRPr="00DA0393">
        <w:rPr>
          <w:rFonts w:ascii="Times" w:eastAsia="Open Sans" w:hAnsi="Times" w:cs="Adobe Hebrew"/>
          <w:color w:val="000000" w:themeColor="text1"/>
          <w:sz w:val="20"/>
          <w:szCs w:val="20"/>
        </w:rPr>
        <w:t xml:space="preserve">          </w:t>
      </w:r>
      <w:r>
        <w:rPr>
          <w:rFonts w:ascii="Times" w:eastAsia="Open Sans" w:hAnsi="Times" w:cs="Adobe Hebrew"/>
          <w:color w:val="000000" w:themeColor="text1"/>
          <w:sz w:val="20"/>
          <w:szCs w:val="20"/>
        </w:rPr>
        <w:t xml:space="preserve">  </w:t>
      </w:r>
      <w:r w:rsidRPr="00DA0393">
        <w:rPr>
          <w:rFonts w:ascii="Times" w:eastAsia="Open Sans" w:hAnsi="Times" w:cs="Adobe Hebrew"/>
          <w:color w:val="000000" w:themeColor="text1"/>
          <w:sz w:val="20"/>
          <w:szCs w:val="20"/>
        </w:rPr>
        <w:t xml:space="preserve">   I.</w:t>
      </w:r>
      <w:r w:rsidRPr="00DA0393">
        <w:rPr>
          <w:rFonts w:ascii="Open Sans" w:eastAsia="Open Sans" w:hAnsi="Open Sans" w:cs="Open Sans"/>
          <w:color w:val="000000" w:themeColor="text1"/>
          <w:sz w:val="20"/>
          <w:szCs w:val="20"/>
        </w:rPr>
        <w:t xml:space="preserve"> Script </w:t>
      </w:r>
      <w:r w:rsidRPr="00DA0393">
        <w:rPr>
          <w:rFonts w:ascii="Open Sans" w:eastAsia="Open Sans" w:hAnsi="Open Sans" w:cs="Open Sans"/>
          <w:sz w:val="20"/>
          <w:szCs w:val="20"/>
        </w:rPr>
        <w:t>&amp; Lecture Outline Template (continued)</w:t>
      </w:r>
    </w:p>
    <w:p w14:paraId="3272FF64" w14:textId="77777777" w:rsidR="007E0E8D" w:rsidRDefault="007E0E8D">
      <w:pPr>
        <w:rPr>
          <w:rFonts w:ascii="Open Sans" w:eastAsia="Open Sans" w:hAnsi="Open Sans" w:cs="Open Sans"/>
          <w:b/>
          <w:sz w:val="24"/>
          <w:szCs w:val="24"/>
        </w:rPr>
      </w:pPr>
      <w:r>
        <w:rPr>
          <w:rFonts w:ascii="Open Sans" w:eastAsia="Open Sans" w:hAnsi="Open Sans" w:cs="Open Sans"/>
          <w:b/>
          <w:sz w:val="24"/>
          <w:szCs w:val="24"/>
        </w:rPr>
        <w:br w:type="page"/>
      </w:r>
    </w:p>
    <w:p w14:paraId="549D6F21" w14:textId="5AD4D818" w:rsidR="001975D5" w:rsidRDefault="00327233">
      <w:pPr>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lastRenderedPageBreak/>
        <w:t>Body:</w:t>
      </w:r>
    </w:p>
    <w:p w14:paraId="093937AA" w14:textId="77777777" w:rsidR="00220F31" w:rsidRDefault="00220F31">
      <w:pPr>
        <w:pBdr>
          <w:top w:val="nil"/>
          <w:left w:val="nil"/>
          <w:bottom w:val="nil"/>
          <w:right w:val="nil"/>
          <w:between w:val="nil"/>
        </w:pBdr>
        <w:rPr>
          <w:rFonts w:ascii="Open Sans" w:eastAsia="Open Sans" w:hAnsi="Open Sans" w:cs="Open Sans"/>
          <w:b/>
          <w:sz w:val="24"/>
          <w:szCs w:val="24"/>
        </w:rPr>
      </w:pPr>
    </w:p>
    <w:tbl>
      <w:tblPr>
        <w:tblStyle w:val="a0"/>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985"/>
      </w:tblGrid>
      <w:tr w:rsidR="001975D5" w14:paraId="7C93C8CF" w14:textId="77777777" w:rsidTr="00991309">
        <w:tc>
          <w:tcPr>
            <w:tcW w:w="2535" w:type="dxa"/>
            <w:shd w:val="clear" w:color="auto" w:fill="auto"/>
            <w:tcMar>
              <w:top w:w="100" w:type="dxa"/>
              <w:left w:w="100" w:type="dxa"/>
              <w:bottom w:w="100" w:type="dxa"/>
              <w:right w:w="100" w:type="dxa"/>
            </w:tcMar>
          </w:tcPr>
          <w:p w14:paraId="36BD208D"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Outline</w:t>
            </w:r>
          </w:p>
        </w:tc>
        <w:tc>
          <w:tcPr>
            <w:tcW w:w="7985" w:type="dxa"/>
            <w:shd w:val="clear" w:color="auto" w:fill="auto"/>
            <w:tcMar>
              <w:top w:w="100" w:type="dxa"/>
              <w:left w:w="100" w:type="dxa"/>
              <w:bottom w:w="100" w:type="dxa"/>
              <w:right w:w="100" w:type="dxa"/>
            </w:tcMar>
          </w:tcPr>
          <w:p w14:paraId="109699B7"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Script</w:t>
            </w:r>
          </w:p>
        </w:tc>
      </w:tr>
      <w:tr w:rsidR="001975D5" w14:paraId="1E9EF865" w14:textId="77777777" w:rsidTr="00991309">
        <w:tc>
          <w:tcPr>
            <w:tcW w:w="2535" w:type="dxa"/>
            <w:shd w:val="clear" w:color="auto" w:fill="auto"/>
            <w:tcMar>
              <w:top w:w="100" w:type="dxa"/>
              <w:left w:w="100" w:type="dxa"/>
              <w:bottom w:w="100" w:type="dxa"/>
              <w:right w:w="100" w:type="dxa"/>
            </w:tcMar>
          </w:tcPr>
          <w:p w14:paraId="4C8BAA67"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Main Point 1</w:t>
            </w:r>
          </w:p>
          <w:p w14:paraId="25151F57" w14:textId="77777777" w:rsidR="001975D5" w:rsidRDefault="001975D5">
            <w:pPr>
              <w:widowControl w:val="0"/>
              <w:pBdr>
                <w:top w:val="nil"/>
                <w:left w:val="nil"/>
                <w:bottom w:val="nil"/>
                <w:right w:val="nil"/>
                <w:between w:val="nil"/>
              </w:pBdr>
              <w:spacing w:line="240" w:lineRule="auto"/>
              <w:rPr>
                <w:rFonts w:ascii="Open Sans" w:eastAsia="Open Sans" w:hAnsi="Open Sans" w:cs="Open Sans"/>
              </w:rPr>
            </w:pPr>
          </w:p>
        </w:tc>
        <w:tc>
          <w:tcPr>
            <w:tcW w:w="7985" w:type="dxa"/>
            <w:shd w:val="clear" w:color="auto" w:fill="auto"/>
            <w:tcMar>
              <w:top w:w="100" w:type="dxa"/>
              <w:left w:w="100" w:type="dxa"/>
              <w:bottom w:w="100" w:type="dxa"/>
              <w:right w:w="100" w:type="dxa"/>
            </w:tcMar>
          </w:tcPr>
          <w:p w14:paraId="2A77FA8A" w14:textId="77777777" w:rsidR="001975D5" w:rsidRDefault="001975D5">
            <w:pPr>
              <w:pBdr>
                <w:top w:val="nil"/>
                <w:left w:val="nil"/>
                <w:bottom w:val="nil"/>
                <w:right w:val="nil"/>
                <w:between w:val="nil"/>
              </w:pBdr>
              <w:rPr>
                <w:rFonts w:ascii="Open Sans" w:eastAsia="Open Sans" w:hAnsi="Open Sans" w:cs="Open Sans"/>
              </w:rPr>
            </w:pPr>
          </w:p>
          <w:p w14:paraId="4C144B68" w14:textId="22628D6D" w:rsidR="00220F31" w:rsidRDefault="00220F31">
            <w:pPr>
              <w:pBdr>
                <w:top w:val="nil"/>
                <w:left w:val="nil"/>
                <w:bottom w:val="nil"/>
                <w:right w:val="nil"/>
                <w:between w:val="nil"/>
              </w:pBdr>
              <w:rPr>
                <w:rFonts w:ascii="Open Sans" w:eastAsia="Open Sans" w:hAnsi="Open Sans" w:cs="Open Sans"/>
              </w:rPr>
            </w:pPr>
          </w:p>
          <w:p w14:paraId="39D84479" w14:textId="4CB1B6AC" w:rsidR="000E7EA2" w:rsidRDefault="000E7EA2">
            <w:pPr>
              <w:pBdr>
                <w:top w:val="nil"/>
                <w:left w:val="nil"/>
                <w:bottom w:val="nil"/>
                <w:right w:val="nil"/>
                <w:between w:val="nil"/>
              </w:pBdr>
              <w:rPr>
                <w:rFonts w:ascii="Open Sans" w:eastAsia="Open Sans" w:hAnsi="Open Sans" w:cs="Open Sans"/>
              </w:rPr>
            </w:pPr>
          </w:p>
          <w:p w14:paraId="58B9D09B" w14:textId="77777777" w:rsidR="00322103" w:rsidRDefault="00322103">
            <w:pPr>
              <w:pBdr>
                <w:top w:val="nil"/>
                <w:left w:val="nil"/>
                <w:bottom w:val="nil"/>
                <w:right w:val="nil"/>
                <w:between w:val="nil"/>
              </w:pBdr>
              <w:rPr>
                <w:rFonts w:ascii="Open Sans" w:eastAsia="Open Sans" w:hAnsi="Open Sans" w:cs="Open Sans"/>
              </w:rPr>
            </w:pPr>
          </w:p>
          <w:p w14:paraId="366011FD" w14:textId="03A78134" w:rsidR="00220F31" w:rsidRDefault="00220F31">
            <w:pPr>
              <w:pBdr>
                <w:top w:val="nil"/>
                <w:left w:val="nil"/>
                <w:bottom w:val="nil"/>
                <w:right w:val="nil"/>
                <w:between w:val="nil"/>
              </w:pBdr>
              <w:rPr>
                <w:rFonts w:ascii="Open Sans" w:eastAsia="Open Sans" w:hAnsi="Open Sans" w:cs="Open Sans"/>
              </w:rPr>
            </w:pPr>
          </w:p>
        </w:tc>
      </w:tr>
      <w:tr w:rsidR="001975D5" w14:paraId="2F09EB16" w14:textId="77777777" w:rsidTr="00991309">
        <w:tc>
          <w:tcPr>
            <w:tcW w:w="2535" w:type="dxa"/>
            <w:shd w:val="clear" w:color="auto" w:fill="auto"/>
            <w:tcMar>
              <w:top w:w="100" w:type="dxa"/>
              <w:left w:w="100" w:type="dxa"/>
              <w:bottom w:w="100" w:type="dxa"/>
              <w:right w:w="100" w:type="dxa"/>
            </w:tcMar>
          </w:tcPr>
          <w:p w14:paraId="53ABFA3B"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Main Point 2</w:t>
            </w:r>
          </w:p>
          <w:p w14:paraId="07AB847A" w14:textId="77777777" w:rsidR="001975D5" w:rsidRDefault="001975D5">
            <w:pPr>
              <w:widowControl w:val="0"/>
              <w:pBdr>
                <w:top w:val="nil"/>
                <w:left w:val="nil"/>
                <w:bottom w:val="nil"/>
                <w:right w:val="nil"/>
                <w:between w:val="nil"/>
              </w:pBdr>
              <w:spacing w:line="240" w:lineRule="auto"/>
              <w:rPr>
                <w:rFonts w:ascii="Open Sans" w:eastAsia="Open Sans" w:hAnsi="Open Sans" w:cs="Open Sans"/>
              </w:rPr>
            </w:pPr>
          </w:p>
        </w:tc>
        <w:tc>
          <w:tcPr>
            <w:tcW w:w="7985" w:type="dxa"/>
            <w:shd w:val="clear" w:color="auto" w:fill="auto"/>
            <w:tcMar>
              <w:top w:w="100" w:type="dxa"/>
              <w:left w:w="100" w:type="dxa"/>
              <w:bottom w:w="100" w:type="dxa"/>
              <w:right w:w="100" w:type="dxa"/>
            </w:tcMar>
          </w:tcPr>
          <w:p w14:paraId="59D094F7" w14:textId="77777777" w:rsidR="001975D5" w:rsidRDefault="001975D5">
            <w:pPr>
              <w:pBdr>
                <w:top w:val="nil"/>
                <w:left w:val="nil"/>
                <w:bottom w:val="nil"/>
                <w:right w:val="nil"/>
                <w:between w:val="nil"/>
              </w:pBdr>
              <w:rPr>
                <w:rFonts w:ascii="Open Sans" w:eastAsia="Open Sans" w:hAnsi="Open Sans" w:cs="Open Sans"/>
              </w:rPr>
            </w:pPr>
          </w:p>
          <w:p w14:paraId="54A286D8" w14:textId="38C7A070" w:rsidR="00220F31" w:rsidRDefault="00220F31">
            <w:pPr>
              <w:pBdr>
                <w:top w:val="nil"/>
                <w:left w:val="nil"/>
                <w:bottom w:val="nil"/>
                <w:right w:val="nil"/>
                <w:between w:val="nil"/>
              </w:pBdr>
              <w:rPr>
                <w:rFonts w:ascii="Open Sans" w:eastAsia="Open Sans" w:hAnsi="Open Sans" w:cs="Open Sans"/>
              </w:rPr>
            </w:pPr>
          </w:p>
          <w:p w14:paraId="5D62B14B" w14:textId="6B84A844" w:rsidR="000E7EA2" w:rsidRDefault="000E7EA2">
            <w:pPr>
              <w:pBdr>
                <w:top w:val="nil"/>
                <w:left w:val="nil"/>
                <w:bottom w:val="nil"/>
                <w:right w:val="nil"/>
                <w:between w:val="nil"/>
              </w:pBdr>
              <w:rPr>
                <w:rFonts w:ascii="Open Sans" w:eastAsia="Open Sans" w:hAnsi="Open Sans" w:cs="Open Sans"/>
              </w:rPr>
            </w:pPr>
          </w:p>
          <w:p w14:paraId="5B38305D" w14:textId="77777777" w:rsidR="00322103" w:rsidRDefault="00322103">
            <w:pPr>
              <w:pBdr>
                <w:top w:val="nil"/>
                <w:left w:val="nil"/>
                <w:bottom w:val="nil"/>
                <w:right w:val="nil"/>
                <w:between w:val="nil"/>
              </w:pBdr>
              <w:rPr>
                <w:rFonts w:ascii="Open Sans" w:eastAsia="Open Sans" w:hAnsi="Open Sans" w:cs="Open Sans"/>
              </w:rPr>
            </w:pPr>
          </w:p>
          <w:p w14:paraId="5A05E408" w14:textId="31EFB93F" w:rsidR="00220F31" w:rsidRDefault="00220F31">
            <w:pPr>
              <w:pBdr>
                <w:top w:val="nil"/>
                <w:left w:val="nil"/>
                <w:bottom w:val="nil"/>
                <w:right w:val="nil"/>
                <w:between w:val="nil"/>
              </w:pBdr>
              <w:rPr>
                <w:rFonts w:ascii="Open Sans" w:eastAsia="Open Sans" w:hAnsi="Open Sans" w:cs="Open Sans"/>
              </w:rPr>
            </w:pPr>
          </w:p>
        </w:tc>
      </w:tr>
      <w:tr w:rsidR="001975D5" w14:paraId="72E5BCB3" w14:textId="77777777" w:rsidTr="00991309">
        <w:tc>
          <w:tcPr>
            <w:tcW w:w="2535" w:type="dxa"/>
            <w:shd w:val="clear" w:color="auto" w:fill="auto"/>
            <w:tcMar>
              <w:top w:w="100" w:type="dxa"/>
              <w:left w:w="100" w:type="dxa"/>
              <w:bottom w:w="100" w:type="dxa"/>
              <w:right w:w="100" w:type="dxa"/>
            </w:tcMar>
          </w:tcPr>
          <w:p w14:paraId="2A8C7F37"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Main Point 3</w:t>
            </w:r>
          </w:p>
          <w:p w14:paraId="6AF91ABF" w14:textId="77777777" w:rsidR="001975D5" w:rsidRDefault="001975D5">
            <w:pPr>
              <w:widowControl w:val="0"/>
              <w:pBdr>
                <w:top w:val="nil"/>
                <w:left w:val="nil"/>
                <w:bottom w:val="nil"/>
                <w:right w:val="nil"/>
                <w:between w:val="nil"/>
              </w:pBdr>
              <w:spacing w:line="240" w:lineRule="auto"/>
              <w:rPr>
                <w:rFonts w:ascii="Open Sans" w:eastAsia="Open Sans" w:hAnsi="Open Sans" w:cs="Open Sans"/>
              </w:rPr>
            </w:pPr>
          </w:p>
        </w:tc>
        <w:tc>
          <w:tcPr>
            <w:tcW w:w="7985" w:type="dxa"/>
            <w:shd w:val="clear" w:color="auto" w:fill="auto"/>
            <w:tcMar>
              <w:top w:w="100" w:type="dxa"/>
              <w:left w:w="100" w:type="dxa"/>
              <w:bottom w:w="100" w:type="dxa"/>
              <w:right w:w="100" w:type="dxa"/>
            </w:tcMar>
          </w:tcPr>
          <w:p w14:paraId="1B9E7387" w14:textId="2E386476" w:rsidR="001975D5" w:rsidRDefault="001975D5">
            <w:pPr>
              <w:pBdr>
                <w:top w:val="nil"/>
                <w:left w:val="nil"/>
                <w:bottom w:val="nil"/>
                <w:right w:val="nil"/>
                <w:between w:val="nil"/>
              </w:pBdr>
              <w:rPr>
                <w:rFonts w:ascii="Open Sans" w:eastAsia="Open Sans" w:hAnsi="Open Sans" w:cs="Open Sans"/>
              </w:rPr>
            </w:pPr>
          </w:p>
          <w:p w14:paraId="4472D104" w14:textId="15A43CC6" w:rsidR="000E7EA2" w:rsidRDefault="000E7EA2">
            <w:pPr>
              <w:pBdr>
                <w:top w:val="nil"/>
                <w:left w:val="nil"/>
                <w:bottom w:val="nil"/>
                <w:right w:val="nil"/>
                <w:between w:val="nil"/>
              </w:pBdr>
              <w:rPr>
                <w:rFonts w:ascii="Open Sans" w:eastAsia="Open Sans" w:hAnsi="Open Sans" w:cs="Open Sans"/>
              </w:rPr>
            </w:pPr>
          </w:p>
          <w:p w14:paraId="58BC3B5D" w14:textId="77777777" w:rsidR="00322103" w:rsidRDefault="00322103">
            <w:pPr>
              <w:pBdr>
                <w:top w:val="nil"/>
                <w:left w:val="nil"/>
                <w:bottom w:val="nil"/>
                <w:right w:val="nil"/>
                <w:between w:val="nil"/>
              </w:pBdr>
              <w:rPr>
                <w:rFonts w:ascii="Open Sans" w:eastAsia="Open Sans" w:hAnsi="Open Sans" w:cs="Open Sans"/>
              </w:rPr>
            </w:pPr>
          </w:p>
          <w:p w14:paraId="5452579A" w14:textId="77777777" w:rsidR="00220F31" w:rsidRDefault="00220F31">
            <w:pPr>
              <w:pBdr>
                <w:top w:val="nil"/>
                <w:left w:val="nil"/>
                <w:bottom w:val="nil"/>
                <w:right w:val="nil"/>
                <w:between w:val="nil"/>
              </w:pBdr>
              <w:rPr>
                <w:rFonts w:ascii="Open Sans" w:eastAsia="Open Sans" w:hAnsi="Open Sans" w:cs="Open Sans"/>
              </w:rPr>
            </w:pPr>
          </w:p>
          <w:p w14:paraId="7184134F" w14:textId="28C2CD7F" w:rsidR="00220F31" w:rsidRDefault="00220F31">
            <w:pPr>
              <w:pBdr>
                <w:top w:val="nil"/>
                <w:left w:val="nil"/>
                <w:bottom w:val="nil"/>
                <w:right w:val="nil"/>
                <w:between w:val="nil"/>
              </w:pBdr>
              <w:rPr>
                <w:rFonts w:ascii="Open Sans" w:eastAsia="Open Sans" w:hAnsi="Open Sans" w:cs="Open Sans"/>
              </w:rPr>
            </w:pPr>
          </w:p>
        </w:tc>
      </w:tr>
      <w:tr w:rsidR="001975D5" w14:paraId="23EFAFB5" w14:textId="77777777" w:rsidTr="00991309">
        <w:tc>
          <w:tcPr>
            <w:tcW w:w="2535" w:type="dxa"/>
            <w:shd w:val="clear" w:color="auto" w:fill="auto"/>
            <w:tcMar>
              <w:top w:w="100" w:type="dxa"/>
              <w:left w:w="100" w:type="dxa"/>
              <w:bottom w:w="100" w:type="dxa"/>
              <w:right w:w="100" w:type="dxa"/>
            </w:tcMar>
          </w:tcPr>
          <w:p w14:paraId="72851ABB"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Etc.</w:t>
            </w:r>
          </w:p>
        </w:tc>
        <w:tc>
          <w:tcPr>
            <w:tcW w:w="7985" w:type="dxa"/>
            <w:shd w:val="clear" w:color="auto" w:fill="auto"/>
            <w:tcMar>
              <w:top w:w="100" w:type="dxa"/>
              <w:left w:w="100" w:type="dxa"/>
              <w:bottom w:w="100" w:type="dxa"/>
              <w:right w:w="100" w:type="dxa"/>
            </w:tcMar>
          </w:tcPr>
          <w:p w14:paraId="6217F10B" w14:textId="483E4AE8" w:rsidR="00220F31" w:rsidRDefault="00220F31">
            <w:pPr>
              <w:pBdr>
                <w:top w:val="nil"/>
                <w:left w:val="nil"/>
                <w:bottom w:val="nil"/>
                <w:right w:val="nil"/>
                <w:between w:val="nil"/>
              </w:pBdr>
              <w:rPr>
                <w:rFonts w:ascii="Open Sans" w:eastAsia="Open Sans" w:hAnsi="Open Sans" w:cs="Open Sans"/>
              </w:rPr>
            </w:pPr>
          </w:p>
          <w:p w14:paraId="18CC843E" w14:textId="77777777" w:rsidR="00322103" w:rsidRDefault="00322103">
            <w:pPr>
              <w:pBdr>
                <w:top w:val="nil"/>
                <w:left w:val="nil"/>
                <w:bottom w:val="nil"/>
                <w:right w:val="nil"/>
                <w:between w:val="nil"/>
              </w:pBdr>
              <w:rPr>
                <w:rFonts w:ascii="Open Sans" w:eastAsia="Open Sans" w:hAnsi="Open Sans" w:cs="Open Sans"/>
              </w:rPr>
            </w:pPr>
          </w:p>
          <w:p w14:paraId="775F73F0" w14:textId="4B871381" w:rsidR="000E7EA2" w:rsidRDefault="000E7EA2">
            <w:pPr>
              <w:pBdr>
                <w:top w:val="nil"/>
                <w:left w:val="nil"/>
                <w:bottom w:val="nil"/>
                <w:right w:val="nil"/>
                <w:between w:val="nil"/>
              </w:pBdr>
              <w:rPr>
                <w:rFonts w:ascii="Open Sans" w:eastAsia="Open Sans" w:hAnsi="Open Sans" w:cs="Open Sans"/>
              </w:rPr>
            </w:pPr>
          </w:p>
        </w:tc>
      </w:tr>
    </w:tbl>
    <w:p w14:paraId="1F56AAB1" w14:textId="77777777" w:rsidR="001975D5" w:rsidRDefault="001975D5">
      <w:pPr>
        <w:pBdr>
          <w:top w:val="nil"/>
          <w:left w:val="nil"/>
          <w:bottom w:val="nil"/>
          <w:right w:val="nil"/>
          <w:between w:val="nil"/>
        </w:pBdr>
        <w:rPr>
          <w:rFonts w:ascii="Open Sans" w:eastAsia="Open Sans" w:hAnsi="Open Sans" w:cs="Open Sans"/>
          <w:b/>
          <w:sz w:val="24"/>
          <w:szCs w:val="24"/>
        </w:rPr>
      </w:pPr>
    </w:p>
    <w:p w14:paraId="5ADF15B3" w14:textId="73192934" w:rsidR="001975D5" w:rsidRDefault="00327233">
      <w:pPr>
        <w:pBdr>
          <w:top w:val="nil"/>
          <w:left w:val="nil"/>
          <w:bottom w:val="nil"/>
          <w:right w:val="nil"/>
          <w:between w:val="nil"/>
        </w:pBdr>
        <w:rPr>
          <w:rFonts w:ascii="Open Sans" w:eastAsia="Open Sans" w:hAnsi="Open Sans" w:cs="Open Sans"/>
          <w:b/>
          <w:sz w:val="24"/>
          <w:szCs w:val="24"/>
        </w:rPr>
      </w:pPr>
      <w:r>
        <w:rPr>
          <w:rFonts w:ascii="Open Sans" w:eastAsia="Open Sans" w:hAnsi="Open Sans" w:cs="Open Sans"/>
          <w:b/>
          <w:sz w:val="24"/>
          <w:szCs w:val="24"/>
        </w:rPr>
        <w:t>Conclusion:</w:t>
      </w:r>
    </w:p>
    <w:p w14:paraId="274EB5CA" w14:textId="77777777" w:rsidR="00220F31" w:rsidRDefault="00220F31">
      <w:pPr>
        <w:pBdr>
          <w:top w:val="nil"/>
          <w:left w:val="nil"/>
          <w:bottom w:val="nil"/>
          <w:right w:val="nil"/>
          <w:between w:val="nil"/>
        </w:pBdr>
        <w:rPr>
          <w:rFonts w:ascii="Open Sans" w:eastAsia="Open Sans" w:hAnsi="Open Sans" w:cs="Open Sans"/>
          <w:b/>
          <w:sz w:val="24"/>
          <w:szCs w:val="24"/>
        </w:rPr>
      </w:pPr>
    </w:p>
    <w:tbl>
      <w:tblPr>
        <w:tblStyle w:val="a1"/>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985"/>
      </w:tblGrid>
      <w:tr w:rsidR="001975D5" w14:paraId="1F6504A5" w14:textId="77777777" w:rsidTr="00991309">
        <w:tc>
          <w:tcPr>
            <w:tcW w:w="2535" w:type="dxa"/>
            <w:shd w:val="clear" w:color="auto" w:fill="auto"/>
            <w:tcMar>
              <w:top w:w="100" w:type="dxa"/>
              <w:left w:w="100" w:type="dxa"/>
              <w:bottom w:w="100" w:type="dxa"/>
              <w:right w:w="100" w:type="dxa"/>
            </w:tcMar>
          </w:tcPr>
          <w:p w14:paraId="3B506638"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Outline</w:t>
            </w:r>
          </w:p>
        </w:tc>
        <w:tc>
          <w:tcPr>
            <w:tcW w:w="7985" w:type="dxa"/>
            <w:shd w:val="clear" w:color="auto" w:fill="auto"/>
            <w:tcMar>
              <w:top w:w="100" w:type="dxa"/>
              <w:left w:w="100" w:type="dxa"/>
              <w:bottom w:w="100" w:type="dxa"/>
              <w:right w:w="100" w:type="dxa"/>
            </w:tcMar>
          </w:tcPr>
          <w:p w14:paraId="166E454B"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Script</w:t>
            </w:r>
          </w:p>
        </w:tc>
      </w:tr>
      <w:tr w:rsidR="001975D5" w14:paraId="749A041F" w14:textId="77777777" w:rsidTr="00991309">
        <w:tc>
          <w:tcPr>
            <w:tcW w:w="2535" w:type="dxa"/>
            <w:shd w:val="clear" w:color="auto" w:fill="auto"/>
            <w:tcMar>
              <w:top w:w="100" w:type="dxa"/>
              <w:left w:w="100" w:type="dxa"/>
              <w:bottom w:w="100" w:type="dxa"/>
              <w:right w:w="100" w:type="dxa"/>
            </w:tcMar>
          </w:tcPr>
          <w:p w14:paraId="017002D7" w14:textId="7777777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Review of Key Points </w:t>
            </w:r>
            <w:r>
              <w:rPr>
                <w:rFonts w:ascii="Open Sans" w:eastAsia="Open Sans" w:hAnsi="Open Sans" w:cs="Open Sans"/>
              </w:rPr>
              <w:t>(Repetition helps concepts stick in people’s minds so reiterate the main points you covered)</w:t>
            </w:r>
          </w:p>
        </w:tc>
        <w:tc>
          <w:tcPr>
            <w:tcW w:w="7985" w:type="dxa"/>
            <w:shd w:val="clear" w:color="auto" w:fill="auto"/>
            <w:tcMar>
              <w:top w:w="100" w:type="dxa"/>
              <w:left w:w="100" w:type="dxa"/>
              <w:bottom w:w="100" w:type="dxa"/>
              <w:right w:w="100" w:type="dxa"/>
            </w:tcMar>
          </w:tcPr>
          <w:p w14:paraId="3C254F32" w14:textId="77777777" w:rsidR="001975D5" w:rsidRDefault="001975D5">
            <w:pPr>
              <w:pBdr>
                <w:top w:val="nil"/>
                <w:left w:val="nil"/>
                <w:bottom w:val="nil"/>
                <w:right w:val="nil"/>
                <w:between w:val="nil"/>
              </w:pBdr>
              <w:rPr>
                <w:rFonts w:ascii="Open Sans" w:eastAsia="Open Sans" w:hAnsi="Open Sans" w:cs="Open Sans"/>
              </w:rPr>
            </w:pPr>
          </w:p>
          <w:p w14:paraId="2B0B0374" w14:textId="77777777" w:rsidR="00220F31" w:rsidRDefault="00220F31">
            <w:pPr>
              <w:pBdr>
                <w:top w:val="nil"/>
                <w:left w:val="nil"/>
                <w:bottom w:val="nil"/>
                <w:right w:val="nil"/>
                <w:between w:val="nil"/>
              </w:pBdr>
              <w:rPr>
                <w:rFonts w:ascii="Open Sans" w:eastAsia="Open Sans" w:hAnsi="Open Sans" w:cs="Open Sans"/>
              </w:rPr>
            </w:pPr>
          </w:p>
          <w:p w14:paraId="17CCE6E6" w14:textId="77777777" w:rsidR="00220F31" w:rsidRDefault="00220F31">
            <w:pPr>
              <w:pBdr>
                <w:top w:val="nil"/>
                <w:left w:val="nil"/>
                <w:bottom w:val="nil"/>
                <w:right w:val="nil"/>
                <w:between w:val="nil"/>
              </w:pBdr>
              <w:rPr>
                <w:rFonts w:ascii="Open Sans" w:eastAsia="Open Sans" w:hAnsi="Open Sans" w:cs="Open Sans"/>
              </w:rPr>
            </w:pPr>
          </w:p>
          <w:p w14:paraId="0C946A52" w14:textId="77777777" w:rsidR="00220F31" w:rsidRDefault="00220F31">
            <w:pPr>
              <w:pBdr>
                <w:top w:val="nil"/>
                <w:left w:val="nil"/>
                <w:bottom w:val="nil"/>
                <w:right w:val="nil"/>
                <w:between w:val="nil"/>
              </w:pBdr>
              <w:rPr>
                <w:rFonts w:ascii="Open Sans" w:eastAsia="Open Sans" w:hAnsi="Open Sans" w:cs="Open Sans"/>
              </w:rPr>
            </w:pPr>
          </w:p>
          <w:p w14:paraId="1E15F860" w14:textId="66F24CB4" w:rsidR="00220F31" w:rsidRDefault="00220F31">
            <w:pPr>
              <w:pBdr>
                <w:top w:val="nil"/>
                <w:left w:val="nil"/>
                <w:bottom w:val="nil"/>
                <w:right w:val="nil"/>
                <w:between w:val="nil"/>
              </w:pBdr>
              <w:rPr>
                <w:rFonts w:ascii="Open Sans" w:eastAsia="Open Sans" w:hAnsi="Open Sans" w:cs="Open Sans"/>
              </w:rPr>
            </w:pPr>
          </w:p>
          <w:p w14:paraId="78757260" w14:textId="77777777" w:rsidR="00322103" w:rsidRDefault="00322103">
            <w:pPr>
              <w:pBdr>
                <w:top w:val="nil"/>
                <w:left w:val="nil"/>
                <w:bottom w:val="nil"/>
                <w:right w:val="nil"/>
                <w:between w:val="nil"/>
              </w:pBdr>
              <w:rPr>
                <w:rFonts w:ascii="Open Sans" w:eastAsia="Open Sans" w:hAnsi="Open Sans" w:cs="Open Sans"/>
              </w:rPr>
            </w:pPr>
          </w:p>
          <w:p w14:paraId="41299DDD" w14:textId="54E2DBC5" w:rsidR="00220F31" w:rsidRDefault="00220F31">
            <w:pPr>
              <w:pBdr>
                <w:top w:val="nil"/>
                <w:left w:val="nil"/>
                <w:bottom w:val="nil"/>
                <w:right w:val="nil"/>
                <w:between w:val="nil"/>
              </w:pBdr>
              <w:rPr>
                <w:rFonts w:ascii="Open Sans" w:eastAsia="Open Sans" w:hAnsi="Open Sans" w:cs="Open Sans"/>
              </w:rPr>
            </w:pPr>
          </w:p>
        </w:tc>
      </w:tr>
      <w:tr w:rsidR="001975D5" w14:paraId="4774F27A" w14:textId="77777777" w:rsidTr="00991309">
        <w:tc>
          <w:tcPr>
            <w:tcW w:w="2535" w:type="dxa"/>
            <w:shd w:val="clear" w:color="auto" w:fill="auto"/>
            <w:tcMar>
              <w:top w:w="100" w:type="dxa"/>
              <w:left w:w="100" w:type="dxa"/>
              <w:bottom w:w="100" w:type="dxa"/>
              <w:right w:w="100" w:type="dxa"/>
            </w:tcMar>
          </w:tcPr>
          <w:p w14:paraId="539D0096" w14:textId="0CAD0947" w:rsidR="001975D5" w:rsidRDefault="00327233">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 xml:space="preserve">Teaser for Next Lecture </w:t>
            </w:r>
            <w:r>
              <w:rPr>
                <w:rFonts w:ascii="Open Sans" w:eastAsia="Open Sans" w:hAnsi="Open Sans" w:cs="Open Sans"/>
              </w:rPr>
              <w:t>(</w:t>
            </w:r>
            <w:r w:rsidR="00CF7C79">
              <w:rPr>
                <w:rFonts w:ascii="Open Sans" w:hAnsi="Open Sans"/>
                <w:color w:val="000000"/>
              </w:rPr>
              <w:t>Encourage students to continue learning by whetting their appetite for the next lecture</w:t>
            </w:r>
            <w:r>
              <w:rPr>
                <w:rFonts w:ascii="Open Sans" w:eastAsia="Open Sans" w:hAnsi="Open Sans" w:cs="Open Sans"/>
              </w:rPr>
              <w:t>)</w:t>
            </w:r>
          </w:p>
        </w:tc>
        <w:tc>
          <w:tcPr>
            <w:tcW w:w="7985" w:type="dxa"/>
            <w:shd w:val="clear" w:color="auto" w:fill="auto"/>
            <w:tcMar>
              <w:top w:w="100" w:type="dxa"/>
              <w:left w:w="100" w:type="dxa"/>
              <w:bottom w:w="100" w:type="dxa"/>
              <w:right w:w="100" w:type="dxa"/>
            </w:tcMar>
          </w:tcPr>
          <w:p w14:paraId="21EC2E64" w14:textId="77777777" w:rsidR="001975D5" w:rsidRDefault="001975D5">
            <w:pPr>
              <w:pBdr>
                <w:top w:val="nil"/>
                <w:left w:val="nil"/>
                <w:bottom w:val="nil"/>
                <w:right w:val="nil"/>
                <w:between w:val="nil"/>
              </w:pBdr>
              <w:rPr>
                <w:rFonts w:ascii="Open Sans" w:eastAsia="Open Sans" w:hAnsi="Open Sans" w:cs="Open Sans"/>
              </w:rPr>
            </w:pPr>
          </w:p>
          <w:p w14:paraId="62D0FF0C" w14:textId="77777777" w:rsidR="00322103" w:rsidRDefault="00322103">
            <w:pPr>
              <w:pBdr>
                <w:top w:val="nil"/>
                <w:left w:val="nil"/>
                <w:bottom w:val="nil"/>
                <w:right w:val="nil"/>
                <w:between w:val="nil"/>
              </w:pBdr>
              <w:rPr>
                <w:rFonts w:ascii="Open Sans" w:eastAsia="Open Sans" w:hAnsi="Open Sans" w:cs="Open Sans"/>
              </w:rPr>
            </w:pPr>
          </w:p>
          <w:p w14:paraId="44DAFC59" w14:textId="77777777" w:rsidR="00322103" w:rsidRDefault="00322103">
            <w:pPr>
              <w:pBdr>
                <w:top w:val="nil"/>
                <w:left w:val="nil"/>
                <w:bottom w:val="nil"/>
                <w:right w:val="nil"/>
                <w:between w:val="nil"/>
              </w:pBdr>
              <w:rPr>
                <w:rFonts w:ascii="Open Sans" w:eastAsia="Open Sans" w:hAnsi="Open Sans" w:cs="Open Sans"/>
              </w:rPr>
            </w:pPr>
          </w:p>
          <w:p w14:paraId="1570C425" w14:textId="77777777" w:rsidR="00322103" w:rsidRDefault="00322103">
            <w:pPr>
              <w:pBdr>
                <w:top w:val="nil"/>
                <w:left w:val="nil"/>
                <w:bottom w:val="nil"/>
                <w:right w:val="nil"/>
                <w:between w:val="nil"/>
              </w:pBdr>
              <w:rPr>
                <w:rFonts w:ascii="Open Sans" w:eastAsia="Open Sans" w:hAnsi="Open Sans" w:cs="Open Sans"/>
              </w:rPr>
            </w:pPr>
          </w:p>
          <w:p w14:paraId="7F48344A" w14:textId="77777777" w:rsidR="00322103" w:rsidRDefault="00322103">
            <w:pPr>
              <w:pBdr>
                <w:top w:val="nil"/>
                <w:left w:val="nil"/>
                <w:bottom w:val="nil"/>
                <w:right w:val="nil"/>
                <w:between w:val="nil"/>
              </w:pBdr>
              <w:rPr>
                <w:rFonts w:ascii="Open Sans" w:eastAsia="Open Sans" w:hAnsi="Open Sans" w:cs="Open Sans"/>
              </w:rPr>
            </w:pPr>
          </w:p>
          <w:p w14:paraId="0FB9D378" w14:textId="77777777" w:rsidR="00322103" w:rsidRDefault="00322103">
            <w:pPr>
              <w:pBdr>
                <w:top w:val="nil"/>
                <w:left w:val="nil"/>
                <w:bottom w:val="nil"/>
                <w:right w:val="nil"/>
                <w:between w:val="nil"/>
              </w:pBdr>
              <w:rPr>
                <w:rFonts w:ascii="Open Sans" w:eastAsia="Open Sans" w:hAnsi="Open Sans" w:cs="Open Sans"/>
              </w:rPr>
            </w:pPr>
          </w:p>
          <w:p w14:paraId="492C66EA" w14:textId="100AF731" w:rsidR="00322103" w:rsidRDefault="00322103">
            <w:pPr>
              <w:pBdr>
                <w:top w:val="nil"/>
                <w:left w:val="nil"/>
                <w:bottom w:val="nil"/>
                <w:right w:val="nil"/>
                <w:between w:val="nil"/>
              </w:pBdr>
              <w:rPr>
                <w:rFonts w:ascii="Open Sans" w:eastAsia="Open Sans" w:hAnsi="Open Sans" w:cs="Open Sans"/>
              </w:rPr>
            </w:pPr>
          </w:p>
        </w:tc>
      </w:tr>
    </w:tbl>
    <w:p w14:paraId="17ECAE12" w14:textId="5F83987F" w:rsidR="00B30E2C" w:rsidRDefault="00B30E2C" w:rsidP="000E7EA2">
      <w:pPr>
        <w:pBdr>
          <w:top w:val="nil"/>
          <w:left w:val="nil"/>
          <w:bottom w:val="nil"/>
          <w:right w:val="nil"/>
          <w:between w:val="nil"/>
        </w:pBdr>
        <w:spacing w:line="240" w:lineRule="auto"/>
        <w:rPr>
          <w:rFonts w:ascii="Open Sans" w:eastAsia="Open Sans" w:hAnsi="Open Sans" w:cs="Open Sans"/>
          <w:bCs/>
          <w:sz w:val="20"/>
          <w:szCs w:val="20"/>
        </w:rPr>
      </w:pPr>
    </w:p>
    <w:p w14:paraId="567E1D46" w14:textId="77777777" w:rsidR="00B30E2C" w:rsidRDefault="00B30E2C">
      <w:pPr>
        <w:rPr>
          <w:rFonts w:ascii="Open Sans" w:eastAsia="Open Sans" w:hAnsi="Open Sans" w:cs="Open Sans"/>
          <w:bCs/>
          <w:sz w:val="20"/>
          <w:szCs w:val="20"/>
        </w:rPr>
      </w:pPr>
      <w:r>
        <w:rPr>
          <w:rFonts w:ascii="Open Sans" w:eastAsia="Open Sans" w:hAnsi="Open Sans" w:cs="Open Sans"/>
          <w:bCs/>
          <w:sz w:val="20"/>
          <w:szCs w:val="20"/>
        </w:rPr>
        <w:br w:type="page"/>
      </w:r>
    </w:p>
    <w:p w14:paraId="3F35D7CD" w14:textId="3006FBF3" w:rsidR="00B30E2C" w:rsidRDefault="00B30E2C" w:rsidP="00B30E2C">
      <w:pPr>
        <w:pStyle w:val="NormalWeb"/>
        <w:spacing w:before="0" w:beforeAutospacing="0" w:after="0" w:afterAutospacing="0"/>
      </w:pPr>
      <w:r>
        <w:rPr>
          <w:rFonts w:ascii="Open Sans" w:hAnsi="Open Sans"/>
          <w:b/>
          <w:bCs/>
          <w:color w:val="000000"/>
          <w:sz w:val="22"/>
          <w:szCs w:val="22"/>
        </w:rPr>
        <w:lastRenderedPageBreak/>
        <w:t xml:space="preserve">EXAMPLE SCRIPT/OUTLINE: </w:t>
      </w:r>
      <w:r>
        <w:rPr>
          <w:rFonts w:ascii="Open Sans" w:hAnsi="Open Sans"/>
          <w:color w:val="000000"/>
          <w:sz w:val="22"/>
          <w:szCs w:val="22"/>
        </w:rPr>
        <w:t>This is an example outline for a lecture on “Scripting”.  </w:t>
      </w:r>
    </w:p>
    <w:p w14:paraId="0FA4B75B" w14:textId="77777777" w:rsidR="00B30E2C" w:rsidRDefault="00B30E2C" w:rsidP="00B30E2C">
      <w:pPr>
        <w:rPr>
          <w:rFonts w:eastAsia="Times New Roman" w:cs="Times New Roman"/>
        </w:rPr>
      </w:pPr>
    </w:p>
    <w:p w14:paraId="3D1AD668" w14:textId="77777777" w:rsidR="00B30E2C" w:rsidRDefault="00B30E2C" w:rsidP="00B30E2C">
      <w:pPr>
        <w:pStyle w:val="NormalWeb"/>
        <w:spacing w:before="0" w:beforeAutospacing="0" w:after="0" w:afterAutospacing="0"/>
      </w:pPr>
      <w:r>
        <w:rPr>
          <w:rFonts w:ascii="Open Sans" w:hAnsi="Open Sans"/>
          <w:b/>
          <w:bCs/>
          <w:color w:val="000000"/>
        </w:rPr>
        <w:t>Intro:</w:t>
      </w:r>
    </w:p>
    <w:tbl>
      <w:tblPr>
        <w:tblW w:w="10520" w:type="dxa"/>
        <w:tblCellMar>
          <w:top w:w="15" w:type="dxa"/>
          <w:left w:w="15" w:type="dxa"/>
          <w:bottom w:w="15" w:type="dxa"/>
          <w:right w:w="15" w:type="dxa"/>
        </w:tblCellMar>
        <w:tblLook w:val="04A0" w:firstRow="1" w:lastRow="0" w:firstColumn="1" w:lastColumn="0" w:noHBand="0" w:noVBand="1"/>
      </w:tblPr>
      <w:tblGrid>
        <w:gridCol w:w="1603"/>
        <w:gridCol w:w="8917"/>
      </w:tblGrid>
      <w:tr w:rsidR="00B30E2C" w14:paraId="71B1B874" w14:textId="77777777" w:rsidTr="009913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01E09" w14:textId="77777777" w:rsidR="00B30E2C" w:rsidRDefault="00B30E2C" w:rsidP="003A558C">
            <w:pPr>
              <w:pStyle w:val="NormalWeb"/>
              <w:spacing w:before="0" w:beforeAutospacing="0" w:after="0" w:afterAutospacing="0" w:line="0" w:lineRule="atLeast"/>
            </w:pPr>
            <w:r>
              <w:rPr>
                <w:rFonts w:ascii="Open Sans" w:hAnsi="Open Sans"/>
                <w:b/>
                <w:bCs/>
                <w:color w:val="000000"/>
                <w:sz w:val="22"/>
                <w:szCs w:val="22"/>
              </w:rPr>
              <w:t>Outline</w:t>
            </w:r>
          </w:p>
        </w:tc>
        <w:tc>
          <w:tcPr>
            <w:tcW w:w="8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D1956" w14:textId="77777777" w:rsidR="00B30E2C" w:rsidRDefault="00B30E2C" w:rsidP="003A558C">
            <w:pPr>
              <w:pStyle w:val="NormalWeb"/>
              <w:spacing w:before="0" w:beforeAutospacing="0" w:after="0" w:afterAutospacing="0" w:line="0" w:lineRule="atLeast"/>
            </w:pPr>
            <w:r>
              <w:rPr>
                <w:rFonts w:ascii="Open Sans" w:hAnsi="Open Sans"/>
                <w:b/>
                <w:bCs/>
                <w:color w:val="000000"/>
                <w:sz w:val="22"/>
                <w:szCs w:val="22"/>
              </w:rPr>
              <w:t>Script</w:t>
            </w:r>
          </w:p>
        </w:tc>
      </w:tr>
      <w:tr w:rsidR="00B30E2C" w14:paraId="3411E779" w14:textId="77777777" w:rsidTr="009913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E2D88" w14:textId="77777777" w:rsidR="00B30E2C" w:rsidRDefault="00B30E2C" w:rsidP="003A558C">
            <w:pPr>
              <w:pStyle w:val="NormalWeb"/>
              <w:spacing w:before="0" w:beforeAutospacing="0" w:after="0" w:afterAutospacing="0"/>
            </w:pPr>
            <w:r>
              <w:rPr>
                <w:rFonts w:ascii="Open Sans" w:hAnsi="Open Sans"/>
                <w:b/>
                <w:bCs/>
                <w:color w:val="000000"/>
                <w:sz w:val="22"/>
                <w:szCs w:val="22"/>
              </w:rPr>
              <w:t>Hook</w:t>
            </w:r>
          </w:p>
          <w:p w14:paraId="372589C2" w14:textId="77777777" w:rsidR="00B30E2C" w:rsidRDefault="00B30E2C" w:rsidP="003A558C">
            <w:pPr>
              <w:pStyle w:val="NormalWeb"/>
              <w:spacing w:before="0" w:beforeAutospacing="0" w:after="0" w:afterAutospacing="0"/>
            </w:pPr>
            <w:r>
              <w:rPr>
                <w:rFonts w:ascii="Open Sans" w:hAnsi="Open Sans"/>
                <w:color w:val="000000"/>
                <w:sz w:val="22"/>
                <w:szCs w:val="22"/>
              </w:rPr>
              <w:t>Biggest pet peeve</w:t>
            </w:r>
          </w:p>
          <w:p w14:paraId="362298AA" w14:textId="77777777" w:rsidR="00B30E2C" w:rsidRDefault="00B30E2C" w:rsidP="003A558C">
            <w:pPr>
              <w:pStyle w:val="NormalWeb"/>
              <w:spacing w:before="0" w:beforeAutospacing="0" w:after="0" w:afterAutospacing="0" w:line="0" w:lineRule="atLeast"/>
              <w:rPr>
                <w:rFonts w:asciiTheme="minorHAnsi" w:hAnsiTheme="minorHAnsi"/>
              </w:rPr>
            </w:pPr>
          </w:p>
          <w:p w14:paraId="68478CA5"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Saves time during editing</w:t>
            </w:r>
          </w:p>
        </w:tc>
        <w:tc>
          <w:tcPr>
            <w:tcW w:w="8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B7C72"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 xml:space="preserve">One of the biggest pet peeves we hear from students is that instructors ramble or don’t seem prepared. The best way we’ve found to combat this tendency is to </w:t>
            </w:r>
            <w:r>
              <w:rPr>
                <w:rFonts w:ascii="Open Sans" w:hAnsi="Open Sans"/>
                <w:b/>
                <w:bCs/>
                <w:color w:val="000000"/>
                <w:sz w:val="22"/>
                <w:szCs w:val="22"/>
              </w:rPr>
              <w:t xml:space="preserve">write a script </w:t>
            </w:r>
            <w:r>
              <w:rPr>
                <w:rFonts w:ascii="Open Sans" w:hAnsi="Open Sans"/>
                <w:color w:val="000000"/>
                <w:sz w:val="22"/>
                <w:szCs w:val="22"/>
              </w:rPr>
              <w:t>for every lecture before you start filming. Yeah, it takes some time but 95% of instructors won’t be able to teach well without doing this (and it will save you a ton of time during editing). Even Steve Jobs wrote a script for his presentations.</w:t>
            </w:r>
          </w:p>
        </w:tc>
      </w:tr>
      <w:tr w:rsidR="00B30E2C" w14:paraId="6B60CC9B" w14:textId="77777777" w:rsidTr="009913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9E06E" w14:textId="77777777" w:rsidR="00B30E2C" w:rsidRDefault="00B30E2C" w:rsidP="003A558C">
            <w:pPr>
              <w:pStyle w:val="NormalWeb"/>
              <w:spacing w:before="0" w:beforeAutospacing="0" w:after="0" w:afterAutospacing="0"/>
            </w:pPr>
            <w:r>
              <w:rPr>
                <w:rFonts w:ascii="Open Sans" w:hAnsi="Open Sans"/>
                <w:b/>
                <w:bCs/>
                <w:color w:val="000000"/>
                <w:sz w:val="22"/>
                <w:szCs w:val="22"/>
              </w:rPr>
              <w:t>1-2 Sentence Overview</w:t>
            </w:r>
          </w:p>
          <w:p w14:paraId="00539CC7" w14:textId="77777777" w:rsidR="00B30E2C" w:rsidRDefault="00B30E2C" w:rsidP="003A558C">
            <w:pPr>
              <w:pStyle w:val="NormalWeb"/>
              <w:spacing w:before="0" w:beforeAutospacing="0" w:after="0" w:afterAutospacing="0"/>
            </w:pPr>
            <w:r>
              <w:rPr>
                <w:rFonts w:ascii="Open Sans" w:hAnsi="Open Sans"/>
                <w:color w:val="000000"/>
                <w:sz w:val="22"/>
                <w:szCs w:val="22"/>
              </w:rPr>
              <w:t>Scripting template</w:t>
            </w:r>
          </w:p>
          <w:p w14:paraId="22B23657" w14:textId="77777777" w:rsidR="00B30E2C" w:rsidRDefault="00B30E2C" w:rsidP="003A558C">
            <w:pPr>
              <w:pStyle w:val="NormalWeb"/>
              <w:spacing w:before="0" w:beforeAutospacing="0" w:after="0" w:afterAutospacing="0"/>
              <w:rPr>
                <w:rFonts w:ascii="Open Sans" w:hAnsi="Open Sans"/>
                <w:color w:val="000000"/>
                <w:sz w:val="22"/>
                <w:szCs w:val="22"/>
              </w:rPr>
            </w:pPr>
          </w:p>
          <w:p w14:paraId="29DB7C5A" w14:textId="77777777" w:rsidR="00B30E2C" w:rsidRDefault="00B30E2C" w:rsidP="003A558C">
            <w:pPr>
              <w:pStyle w:val="NormalWeb"/>
              <w:spacing w:before="0" w:beforeAutospacing="0" w:after="0" w:afterAutospacing="0"/>
            </w:pPr>
            <w:r>
              <w:rPr>
                <w:rFonts w:ascii="Open Sans" w:hAnsi="Open Sans"/>
                <w:color w:val="000000"/>
                <w:sz w:val="22"/>
                <w:szCs w:val="22"/>
              </w:rPr>
              <w:t>Instructional devices</w:t>
            </w:r>
          </w:p>
          <w:p w14:paraId="643E5B44" w14:textId="77777777" w:rsidR="00B30E2C" w:rsidRDefault="00B30E2C" w:rsidP="003A558C">
            <w:pPr>
              <w:pStyle w:val="NormalWeb"/>
              <w:spacing w:before="0" w:beforeAutospacing="0" w:after="0" w:afterAutospacing="0" w:line="0" w:lineRule="atLeast"/>
              <w:rPr>
                <w:rFonts w:ascii="Open Sans" w:hAnsi="Open Sans"/>
                <w:color w:val="000000"/>
                <w:sz w:val="22"/>
                <w:szCs w:val="22"/>
              </w:rPr>
            </w:pPr>
          </w:p>
          <w:p w14:paraId="47401FFC"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Pitfalls checklist</w:t>
            </w:r>
          </w:p>
        </w:tc>
        <w:tc>
          <w:tcPr>
            <w:tcW w:w="8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7F00D"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In this lecture, we’re going to walk you through a template for scripting instructional content that you’ll be able to use for every lecture you make. We’ll also share some neat instructional devices you can use in different situations to make your explanations mind-blowingly clear. Then lastly, we’ll give you a list of pitfalls to avoid when scripting.</w:t>
            </w:r>
          </w:p>
        </w:tc>
      </w:tr>
      <w:tr w:rsidR="00B30E2C" w14:paraId="63BF80E2" w14:textId="77777777" w:rsidTr="0099130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644C0" w14:textId="77777777" w:rsidR="00B30E2C" w:rsidRDefault="00B30E2C" w:rsidP="003A558C">
            <w:pPr>
              <w:pStyle w:val="NormalWeb"/>
              <w:spacing w:before="0" w:beforeAutospacing="0" w:after="0" w:afterAutospacing="0" w:line="0" w:lineRule="atLeast"/>
            </w:pPr>
            <w:r>
              <w:rPr>
                <w:rFonts w:ascii="Open Sans" w:hAnsi="Open Sans"/>
                <w:b/>
                <w:bCs/>
                <w:color w:val="000000"/>
                <w:sz w:val="22"/>
                <w:szCs w:val="22"/>
              </w:rPr>
              <w:t>Preview</w:t>
            </w:r>
          </w:p>
        </w:tc>
        <w:tc>
          <w:tcPr>
            <w:tcW w:w="8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886FD"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 xml:space="preserve">By the end, you’ll be able to effortlessly turn an amorphous concept into a structured and elucidating thing of educational beauty. </w:t>
            </w:r>
          </w:p>
        </w:tc>
      </w:tr>
    </w:tbl>
    <w:p w14:paraId="353FBD4F" w14:textId="77777777" w:rsidR="00B30E2C" w:rsidRDefault="00B30E2C" w:rsidP="00B30E2C">
      <w:pPr>
        <w:rPr>
          <w:rFonts w:eastAsia="Times New Roman" w:cs="Times New Roman"/>
        </w:rPr>
      </w:pPr>
    </w:p>
    <w:p w14:paraId="5955F43D" w14:textId="77777777" w:rsidR="00B30E2C" w:rsidRDefault="00B30E2C" w:rsidP="00B30E2C">
      <w:pPr>
        <w:rPr>
          <w:rFonts w:eastAsia="Times New Roman" w:cs="Times New Roman"/>
        </w:rPr>
      </w:pPr>
    </w:p>
    <w:p w14:paraId="5187AA04" w14:textId="77777777" w:rsidR="00B30E2C" w:rsidRDefault="00B30E2C" w:rsidP="00B30E2C">
      <w:pPr>
        <w:rPr>
          <w:rFonts w:eastAsia="Times New Roman" w:cs="Times New Roman"/>
        </w:rPr>
      </w:pPr>
    </w:p>
    <w:p w14:paraId="694E5CFC" w14:textId="77777777" w:rsidR="00B30E2C" w:rsidRDefault="00B30E2C" w:rsidP="00B30E2C">
      <w:pPr>
        <w:pStyle w:val="NormalWeb"/>
        <w:spacing w:before="0" w:beforeAutospacing="0" w:after="0" w:afterAutospacing="0"/>
      </w:pPr>
      <w:r>
        <w:rPr>
          <w:rFonts w:ascii="Open Sans" w:hAnsi="Open Sans"/>
          <w:b/>
          <w:bCs/>
          <w:color w:val="000000"/>
        </w:rPr>
        <w:t>Body:</w:t>
      </w:r>
    </w:p>
    <w:tbl>
      <w:tblPr>
        <w:tblW w:w="10520" w:type="dxa"/>
        <w:tblCellMar>
          <w:top w:w="15" w:type="dxa"/>
          <w:left w:w="15" w:type="dxa"/>
          <w:bottom w:w="15" w:type="dxa"/>
          <w:right w:w="15" w:type="dxa"/>
        </w:tblCellMar>
        <w:tblLook w:val="04A0" w:firstRow="1" w:lastRow="0" w:firstColumn="1" w:lastColumn="0" w:noHBand="0" w:noVBand="1"/>
      </w:tblPr>
      <w:tblGrid>
        <w:gridCol w:w="1718"/>
        <w:gridCol w:w="8802"/>
      </w:tblGrid>
      <w:tr w:rsidR="00B30E2C" w14:paraId="771D34B2" w14:textId="77777777" w:rsidTr="00991309">
        <w:tc>
          <w:tcPr>
            <w:tcW w:w="1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20EDA" w14:textId="77777777" w:rsidR="00B30E2C" w:rsidRDefault="00B30E2C" w:rsidP="003A558C">
            <w:pPr>
              <w:pStyle w:val="NormalWeb"/>
              <w:spacing w:before="0" w:beforeAutospacing="0" w:after="0" w:afterAutospacing="0" w:line="0" w:lineRule="atLeast"/>
            </w:pPr>
            <w:r>
              <w:rPr>
                <w:rFonts w:ascii="Open Sans" w:hAnsi="Open Sans"/>
                <w:b/>
                <w:bCs/>
                <w:color w:val="000000"/>
                <w:sz w:val="22"/>
                <w:szCs w:val="22"/>
              </w:rPr>
              <w:t>Outline</w:t>
            </w:r>
          </w:p>
        </w:tc>
        <w:tc>
          <w:tcPr>
            <w:tcW w:w="8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0C333" w14:textId="77777777" w:rsidR="00B30E2C" w:rsidRDefault="00B30E2C" w:rsidP="003A558C">
            <w:pPr>
              <w:pStyle w:val="NormalWeb"/>
              <w:spacing w:before="0" w:beforeAutospacing="0" w:after="0" w:afterAutospacing="0" w:line="0" w:lineRule="atLeast"/>
            </w:pPr>
            <w:r>
              <w:rPr>
                <w:rFonts w:ascii="Open Sans" w:hAnsi="Open Sans"/>
                <w:b/>
                <w:bCs/>
                <w:color w:val="000000"/>
                <w:sz w:val="22"/>
                <w:szCs w:val="22"/>
              </w:rPr>
              <w:t>Script</w:t>
            </w:r>
          </w:p>
        </w:tc>
      </w:tr>
      <w:tr w:rsidR="00B30E2C" w14:paraId="23CA3375" w14:textId="77777777" w:rsidTr="00991309">
        <w:tc>
          <w:tcPr>
            <w:tcW w:w="1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B8135" w14:textId="77777777" w:rsidR="00B30E2C" w:rsidRDefault="00B30E2C" w:rsidP="003A558C">
            <w:pPr>
              <w:pStyle w:val="NormalWeb"/>
              <w:spacing w:before="0" w:beforeAutospacing="0" w:after="0" w:afterAutospacing="0"/>
            </w:pPr>
            <w:r>
              <w:rPr>
                <w:rFonts w:ascii="Open Sans" w:hAnsi="Open Sans"/>
                <w:b/>
                <w:bCs/>
                <w:color w:val="000000"/>
                <w:sz w:val="22"/>
                <w:szCs w:val="22"/>
              </w:rPr>
              <w:t>Main Point 1</w:t>
            </w:r>
          </w:p>
          <w:p w14:paraId="3B18A180" w14:textId="77777777" w:rsidR="00B30E2C" w:rsidRDefault="00B30E2C" w:rsidP="003A558C">
            <w:pPr>
              <w:pStyle w:val="NormalWeb"/>
              <w:spacing w:before="0" w:beforeAutospacing="0" w:after="0" w:afterAutospacing="0"/>
            </w:pPr>
            <w:r>
              <w:rPr>
                <w:rFonts w:ascii="Open Sans" w:hAnsi="Open Sans"/>
                <w:color w:val="000000"/>
                <w:sz w:val="22"/>
                <w:szCs w:val="22"/>
              </w:rPr>
              <w:t>Template</w:t>
            </w:r>
          </w:p>
          <w:p w14:paraId="3AF87DC6" w14:textId="77777777" w:rsidR="00B30E2C" w:rsidRDefault="00B30E2C" w:rsidP="003A558C">
            <w:pPr>
              <w:spacing w:after="240" w:line="0" w:lineRule="atLeast"/>
              <w:rPr>
                <w:rFonts w:ascii="Times" w:eastAsia="Times New Roman" w:hAnsi="Times" w:cs="Times New Roman"/>
              </w:rPr>
            </w:pPr>
          </w:p>
        </w:tc>
        <w:tc>
          <w:tcPr>
            <w:tcW w:w="8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DD956" w14:textId="77777777" w:rsidR="00B30E2C" w:rsidRDefault="00B30E2C" w:rsidP="003A558C">
            <w:pPr>
              <w:pStyle w:val="NormalWeb"/>
              <w:spacing w:before="0" w:beforeAutospacing="0" w:after="0" w:afterAutospacing="0"/>
            </w:pPr>
            <w:r>
              <w:rPr>
                <w:rFonts w:ascii="Open Sans" w:hAnsi="Open Sans"/>
                <w:color w:val="000000"/>
                <w:sz w:val="22"/>
                <w:szCs w:val="22"/>
              </w:rPr>
              <w:t>Instead of trying to reinvent the wheel each time you create a new lecture, following a template will not only help you get started quickly, but also provide a basic structure for your lecture so you can focus on the details.</w:t>
            </w:r>
          </w:p>
          <w:p w14:paraId="4A87B23A" w14:textId="77777777" w:rsidR="00B30E2C" w:rsidRDefault="00B30E2C" w:rsidP="003A558C">
            <w:pPr>
              <w:rPr>
                <w:rFonts w:eastAsia="Times New Roman" w:cs="Times New Roman"/>
              </w:rPr>
            </w:pPr>
          </w:p>
          <w:p w14:paraId="52CD29D2"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Use the template to structure your lectures in a consistent and helpful way. It forces you to have an intro that hooks and prepares your students. It will also force you to organize the main body of your lecture into distinct points. Lastly, it will ensure that your conclusion cements the main points covered and hook them to continue learning into the next lecture.</w:t>
            </w:r>
          </w:p>
        </w:tc>
      </w:tr>
      <w:tr w:rsidR="00B30E2C" w14:paraId="589958B7" w14:textId="77777777" w:rsidTr="00991309">
        <w:tc>
          <w:tcPr>
            <w:tcW w:w="1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4E500" w14:textId="77777777" w:rsidR="00B30E2C" w:rsidRDefault="00B30E2C" w:rsidP="003A558C">
            <w:pPr>
              <w:pStyle w:val="NormalWeb"/>
              <w:spacing w:before="0" w:beforeAutospacing="0" w:after="0" w:afterAutospacing="0"/>
            </w:pPr>
            <w:r>
              <w:rPr>
                <w:rFonts w:ascii="Open Sans" w:hAnsi="Open Sans"/>
                <w:b/>
                <w:bCs/>
                <w:color w:val="000000"/>
                <w:sz w:val="22"/>
                <w:szCs w:val="22"/>
              </w:rPr>
              <w:t>Main Point 2</w:t>
            </w:r>
          </w:p>
          <w:p w14:paraId="6571EE24" w14:textId="77777777" w:rsidR="00B30E2C" w:rsidRDefault="00B30E2C" w:rsidP="003A558C">
            <w:pPr>
              <w:pStyle w:val="NormalWeb"/>
              <w:spacing w:before="0" w:beforeAutospacing="0" w:after="0" w:afterAutospacing="0"/>
            </w:pPr>
            <w:r>
              <w:rPr>
                <w:rFonts w:ascii="Open Sans" w:hAnsi="Open Sans"/>
                <w:color w:val="000000"/>
                <w:sz w:val="22"/>
                <w:szCs w:val="22"/>
              </w:rPr>
              <w:t>Instructional devices</w:t>
            </w:r>
          </w:p>
          <w:p w14:paraId="5EC9BD4F" w14:textId="77777777" w:rsidR="00B30E2C" w:rsidRDefault="00B30E2C" w:rsidP="003A558C">
            <w:pPr>
              <w:rPr>
                <w:rFonts w:eastAsia="Times New Roman" w:cs="Times New Roman"/>
              </w:rPr>
            </w:pPr>
          </w:p>
          <w:p w14:paraId="7C705E8E" w14:textId="77777777" w:rsidR="00B30E2C" w:rsidRDefault="00B30E2C" w:rsidP="003A558C">
            <w:pPr>
              <w:pStyle w:val="NormalWeb"/>
              <w:spacing w:before="0" w:beforeAutospacing="0" w:after="0" w:afterAutospacing="0"/>
              <w:rPr>
                <w:rFonts w:ascii="Open Sans" w:hAnsi="Open Sans"/>
                <w:color w:val="000000"/>
                <w:sz w:val="22"/>
                <w:szCs w:val="22"/>
              </w:rPr>
            </w:pPr>
            <w:r>
              <w:rPr>
                <w:rFonts w:ascii="Open Sans" w:hAnsi="Open Sans"/>
                <w:color w:val="000000"/>
                <w:sz w:val="22"/>
                <w:szCs w:val="22"/>
              </w:rPr>
              <w:t>Mark confusing parts</w:t>
            </w:r>
          </w:p>
          <w:p w14:paraId="7DE86C23" w14:textId="77777777" w:rsidR="00B30E2C" w:rsidRPr="001A20AF" w:rsidRDefault="00B30E2C" w:rsidP="003A558C">
            <w:pPr>
              <w:pStyle w:val="NormalWeb"/>
              <w:spacing w:before="0" w:beforeAutospacing="0" w:after="0" w:afterAutospacing="0"/>
            </w:pPr>
          </w:p>
          <w:p w14:paraId="588972F9" w14:textId="77777777" w:rsidR="00B30E2C" w:rsidRDefault="00B30E2C" w:rsidP="003A558C">
            <w:pPr>
              <w:pStyle w:val="NormalWeb"/>
              <w:spacing w:before="0" w:beforeAutospacing="0" w:after="0" w:afterAutospacing="0"/>
            </w:pPr>
            <w:r>
              <w:rPr>
                <w:rFonts w:ascii="Open Sans" w:hAnsi="Open Sans"/>
                <w:color w:val="000000"/>
                <w:sz w:val="22"/>
                <w:szCs w:val="22"/>
              </w:rPr>
              <w:t>New/foreign - analogy</w:t>
            </w:r>
          </w:p>
          <w:p w14:paraId="2C0CA8D4" w14:textId="77777777" w:rsidR="00B30E2C" w:rsidRDefault="00B30E2C" w:rsidP="003A558C">
            <w:pPr>
              <w:rPr>
                <w:rFonts w:eastAsia="Times New Roman" w:cs="Times New Roman"/>
              </w:rPr>
            </w:pPr>
          </w:p>
          <w:p w14:paraId="7CB595D8"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Long/convoluted - list</w:t>
            </w:r>
          </w:p>
        </w:tc>
        <w:tc>
          <w:tcPr>
            <w:tcW w:w="8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26E96" w14:textId="77777777" w:rsidR="00B30E2C" w:rsidRDefault="00B30E2C" w:rsidP="003A558C">
            <w:pPr>
              <w:pStyle w:val="NormalWeb"/>
              <w:spacing w:before="0" w:beforeAutospacing="0" w:after="0" w:afterAutospacing="0"/>
            </w:pPr>
            <w:r>
              <w:rPr>
                <w:rFonts w:ascii="Open Sans" w:hAnsi="Open Sans"/>
                <w:color w:val="000000"/>
                <w:sz w:val="22"/>
                <w:szCs w:val="22"/>
              </w:rPr>
              <w:t>After you’ve gone through and filled out the template, the next thing to do is go back to the body and look at HOW you’re teaching. Re-read your explanations and mark up anything that gets too complicated or vague or boring. You’ll likely have at least 1 or 2 of those parts in your lecture.  From there, use the instructional device chart to identify WHY those parts are marked and choose the appropriate device to help out. Is your marked piece very new and foreign to new students? Then use an analogy so they can relate it to something they already know. Is the process you’re explaining long and convoluted? Then use a list. Check the instructional devices</w:t>
            </w:r>
            <w:r>
              <w:t xml:space="preserve"> </w:t>
            </w:r>
            <w:r>
              <w:rPr>
                <w:rFonts w:ascii="Open Sans" w:hAnsi="Open Sans"/>
                <w:color w:val="000000"/>
                <w:sz w:val="22"/>
                <w:szCs w:val="22"/>
              </w:rPr>
              <w:t>chart for more options.</w:t>
            </w:r>
          </w:p>
        </w:tc>
      </w:tr>
      <w:tr w:rsidR="00B30E2C" w14:paraId="0823B7F1" w14:textId="77777777" w:rsidTr="00991309">
        <w:tc>
          <w:tcPr>
            <w:tcW w:w="17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D57B9" w14:textId="77777777" w:rsidR="00B30E2C" w:rsidRDefault="00B30E2C" w:rsidP="003A558C">
            <w:pPr>
              <w:pStyle w:val="NormalWeb"/>
              <w:spacing w:before="0" w:beforeAutospacing="0" w:after="0" w:afterAutospacing="0"/>
            </w:pPr>
            <w:r>
              <w:rPr>
                <w:rFonts w:ascii="Open Sans" w:hAnsi="Open Sans"/>
                <w:b/>
                <w:bCs/>
                <w:color w:val="000000"/>
                <w:sz w:val="22"/>
                <w:szCs w:val="22"/>
              </w:rPr>
              <w:lastRenderedPageBreak/>
              <w:t>Main Point 3</w:t>
            </w:r>
          </w:p>
          <w:p w14:paraId="654B159E"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Pitfalls checklist</w:t>
            </w:r>
          </w:p>
        </w:tc>
        <w:tc>
          <w:tcPr>
            <w:tcW w:w="8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93E32"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You’re done now, right? Wrong! Too many people at this point just start filming what they’ve written. Instead, take some time to run through the lecture checklist to see if you’re missing anything. You’ll likely find something you can polish to give your lecture that special something.</w:t>
            </w:r>
          </w:p>
        </w:tc>
      </w:tr>
    </w:tbl>
    <w:p w14:paraId="5D545FBB" w14:textId="77777777" w:rsidR="00B30E2C" w:rsidRDefault="00B30E2C" w:rsidP="00B30E2C">
      <w:pPr>
        <w:spacing w:after="240"/>
        <w:rPr>
          <w:rFonts w:eastAsia="Times New Roman" w:cs="Times New Roman"/>
        </w:rPr>
      </w:pPr>
      <w:bookmarkStart w:id="0" w:name="_GoBack"/>
      <w:bookmarkEnd w:id="0"/>
    </w:p>
    <w:p w14:paraId="08E97835" w14:textId="77777777" w:rsidR="00B30E2C" w:rsidRDefault="00B30E2C" w:rsidP="00B30E2C">
      <w:pPr>
        <w:pStyle w:val="NormalWeb"/>
        <w:spacing w:before="0" w:beforeAutospacing="0" w:after="0" w:afterAutospacing="0"/>
      </w:pPr>
      <w:r>
        <w:rPr>
          <w:rFonts w:ascii="Open Sans" w:hAnsi="Open Sans"/>
          <w:b/>
          <w:bCs/>
          <w:color w:val="000000"/>
        </w:rPr>
        <w:t>Conclusion:</w:t>
      </w:r>
    </w:p>
    <w:tbl>
      <w:tblPr>
        <w:tblW w:w="10520" w:type="dxa"/>
        <w:tblCellMar>
          <w:top w:w="15" w:type="dxa"/>
          <w:left w:w="15" w:type="dxa"/>
          <w:bottom w:w="15" w:type="dxa"/>
          <w:right w:w="15" w:type="dxa"/>
        </w:tblCellMar>
        <w:tblLook w:val="04A0" w:firstRow="1" w:lastRow="0" w:firstColumn="1" w:lastColumn="0" w:noHBand="0" w:noVBand="1"/>
      </w:tblPr>
      <w:tblGrid>
        <w:gridCol w:w="1801"/>
        <w:gridCol w:w="8719"/>
      </w:tblGrid>
      <w:tr w:rsidR="00B30E2C" w14:paraId="385A7389" w14:textId="77777777" w:rsidTr="00991309">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5329C" w14:textId="77777777" w:rsidR="00B30E2C" w:rsidRDefault="00B30E2C" w:rsidP="003A558C">
            <w:pPr>
              <w:pStyle w:val="NormalWeb"/>
              <w:spacing w:before="0" w:beforeAutospacing="0" w:after="0" w:afterAutospacing="0" w:line="0" w:lineRule="atLeast"/>
            </w:pPr>
            <w:r>
              <w:rPr>
                <w:rFonts w:ascii="Open Sans" w:hAnsi="Open Sans"/>
                <w:b/>
                <w:bCs/>
                <w:color w:val="000000"/>
                <w:sz w:val="22"/>
                <w:szCs w:val="22"/>
              </w:rPr>
              <w:t>Outline</w:t>
            </w:r>
          </w:p>
        </w:tc>
        <w:tc>
          <w:tcPr>
            <w:tcW w:w="87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9510" w14:textId="77777777" w:rsidR="00B30E2C" w:rsidRDefault="00B30E2C" w:rsidP="003A558C">
            <w:pPr>
              <w:pStyle w:val="NormalWeb"/>
              <w:spacing w:before="0" w:beforeAutospacing="0" w:after="0" w:afterAutospacing="0" w:line="0" w:lineRule="atLeast"/>
            </w:pPr>
            <w:r>
              <w:rPr>
                <w:rFonts w:ascii="Open Sans" w:hAnsi="Open Sans"/>
                <w:b/>
                <w:bCs/>
                <w:color w:val="000000"/>
                <w:sz w:val="22"/>
                <w:szCs w:val="22"/>
              </w:rPr>
              <w:t>Script</w:t>
            </w:r>
          </w:p>
        </w:tc>
      </w:tr>
      <w:tr w:rsidR="00B30E2C" w14:paraId="15B4747E" w14:textId="77777777" w:rsidTr="00991309">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17C1" w14:textId="77777777" w:rsidR="00B30E2C" w:rsidRDefault="00B30E2C" w:rsidP="003A558C">
            <w:pPr>
              <w:pStyle w:val="NormalWeb"/>
              <w:spacing w:before="0" w:beforeAutospacing="0" w:after="0" w:afterAutospacing="0"/>
            </w:pPr>
            <w:r>
              <w:rPr>
                <w:rFonts w:ascii="Open Sans" w:hAnsi="Open Sans"/>
                <w:b/>
                <w:bCs/>
                <w:color w:val="000000"/>
                <w:sz w:val="22"/>
                <w:szCs w:val="22"/>
              </w:rPr>
              <w:t>Review of Key Points</w:t>
            </w:r>
          </w:p>
          <w:p w14:paraId="3B0EF771" w14:textId="77777777" w:rsidR="00B30E2C" w:rsidRDefault="00B30E2C" w:rsidP="003A558C">
            <w:pPr>
              <w:spacing w:line="0" w:lineRule="atLeast"/>
              <w:rPr>
                <w:rFonts w:ascii="Times" w:eastAsia="Times New Roman" w:hAnsi="Times" w:cs="Times New Roman"/>
              </w:rPr>
            </w:pPr>
          </w:p>
        </w:tc>
        <w:tc>
          <w:tcPr>
            <w:tcW w:w="87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789F6"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So to recap - we’ve talked about how a template can help you structure your lecture, how the instructional devices chart can help turn confusion into clarity, and how the pitfalls checklist will add some polish to your lecture. So go ahead and check out those resources to make your lecture the best it can be!</w:t>
            </w:r>
          </w:p>
        </w:tc>
      </w:tr>
      <w:tr w:rsidR="00B30E2C" w14:paraId="65106209" w14:textId="77777777" w:rsidTr="00991309">
        <w:tc>
          <w:tcPr>
            <w:tcW w:w="1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5BC3F" w14:textId="77777777" w:rsidR="00B30E2C" w:rsidRDefault="00B30E2C" w:rsidP="003A558C">
            <w:pPr>
              <w:pStyle w:val="NormalWeb"/>
              <w:spacing w:before="0" w:beforeAutospacing="0" w:after="0" w:afterAutospacing="0"/>
            </w:pPr>
            <w:r>
              <w:rPr>
                <w:rFonts w:ascii="Open Sans" w:hAnsi="Open Sans"/>
                <w:b/>
                <w:bCs/>
                <w:color w:val="000000"/>
                <w:sz w:val="22"/>
                <w:szCs w:val="22"/>
              </w:rPr>
              <w:t>Teaser for Next Lecture</w:t>
            </w:r>
          </w:p>
          <w:p w14:paraId="767398BF" w14:textId="77777777" w:rsidR="00B30E2C" w:rsidRDefault="00B30E2C" w:rsidP="003A558C">
            <w:pPr>
              <w:spacing w:line="0" w:lineRule="atLeast"/>
              <w:rPr>
                <w:rFonts w:ascii="Times" w:eastAsia="Times New Roman" w:hAnsi="Times" w:cs="Times New Roman"/>
              </w:rPr>
            </w:pPr>
          </w:p>
        </w:tc>
        <w:tc>
          <w:tcPr>
            <w:tcW w:w="87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7CBC0" w14:textId="77777777" w:rsidR="00B30E2C" w:rsidRDefault="00B30E2C" w:rsidP="003A558C">
            <w:pPr>
              <w:pStyle w:val="NormalWeb"/>
              <w:spacing w:before="0" w:beforeAutospacing="0" w:after="0" w:afterAutospacing="0" w:line="0" w:lineRule="atLeast"/>
            </w:pPr>
            <w:r>
              <w:rPr>
                <w:rFonts w:ascii="Open Sans" w:hAnsi="Open Sans"/>
                <w:color w:val="000000"/>
                <w:sz w:val="22"/>
                <w:szCs w:val="22"/>
              </w:rPr>
              <w:t>In the next lecture, we’ll talk about how to handle that fine script in the recording room so you don’t sound like a robot reading off a piece of paper. See you then!</w:t>
            </w:r>
          </w:p>
        </w:tc>
      </w:tr>
    </w:tbl>
    <w:p w14:paraId="408DD294" w14:textId="77777777" w:rsidR="00B30E2C" w:rsidRDefault="00B30E2C" w:rsidP="00B30E2C">
      <w:pPr>
        <w:rPr>
          <w:rFonts w:eastAsia="Times New Roman" w:cs="Times New Roman"/>
        </w:rPr>
      </w:pPr>
    </w:p>
    <w:p w14:paraId="72CA8CAC" w14:textId="77777777" w:rsidR="000E7EA2" w:rsidRDefault="000E7EA2" w:rsidP="000E7EA2">
      <w:pPr>
        <w:pBdr>
          <w:top w:val="nil"/>
          <w:left w:val="nil"/>
          <w:bottom w:val="nil"/>
          <w:right w:val="nil"/>
          <w:between w:val="nil"/>
        </w:pBdr>
        <w:spacing w:line="240" w:lineRule="auto"/>
        <w:rPr>
          <w:rFonts w:ascii="Open Sans" w:eastAsia="Open Sans" w:hAnsi="Open Sans" w:cs="Open Sans"/>
          <w:bCs/>
          <w:sz w:val="20"/>
          <w:szCs w:val="20"/>
        </w:rPr>
      </w:pPr>
    </w:p>
    <w:p w14:paraId="66D29A4D" w14:textId="1DF95CDB" w:rsidR="00F5224E" w:rsidRPr="00322103" w:rsidRDefault="000E7EA2" w:rsidP="000E7EA2">
      <w:pPr>
        <w:pBdr>
          <w:top w:val="nil"/>
          <w:left w:val="nil"/>
          <w:bottom w:val="nil"/>
          <w:right w:val="nil"/>
          <w:between w:val="nil"/>
        </w:pBdr>
        <w:spacing w:line="240" w:lineRule="auto"/>
        <w:rPr>
          <w:rFonts w:ascii="Open Sans" w:eastAsia="Open Sans" w:hAnsi="Open Sans" w:cs="Open Sans"/>
          <w:bCs/>
          <w:color w:val="7F7F7F" w:themeColor="text1" w:themeTint="80"/>
          <w:sz w:val="20"/>
          <w:szCs w:val="20"/>
        </w:rPr>
      </w:pPr>
      <w:r w:rsidRPr="00322103">
        <w:rPr>
          <w:rFonts w:ascii="Open Sans" w:eastAsia="Open Sans" w:hAnsi="Open Sans" w:cs="Open Sans"/>
          <w:bCs/>
          <w:color w:val="7F7F7F" w:themeColor="text1" w:themeTint="80"/>
          <w:sz w:val="20"/>
          <w:szCs w:val="20"/>
        </w:rPr>
        <w:t>(</w:t>
      </w:r>
      <w:r w:rsidR="00F5224E" w:rsidRPr="00322103">
        <w:rPr>
          <w:rFonts w:ascii="Open Sans" w:eastAsia="Open Sans" w:hAnsi="Open Sans" w:cs="Open Sans"/>
          <w:bCs/>
          <w:color w:val="7F7F7F" w:themeColor="text1" w:themeTint="80"/>
          <w:sz w:val="20"/>
          <w:szCs w:val="20"/>
        </w:rPr>
        <w:t xml:space="preserve">Source: Udemy </w:t>
      </w:r>
      <w:hyperlink r:id="rId8" w:history="1">
        <w:r w:rsidR="00322103" w:rsidRPr="00322103">
          <w:rPr>
            <w:rStyle w:val="Hyperlink"/>
            <w:rFonts w:ascii="Open Sans" w:eastAsia="Open Sans" w:hAnsi="Open Sans" w:cs="Open Sans"/>
            <w:bCs/>
            <w:color w:val="7F7F7F" w:themeColor="text1" w:themeTint="80"/>
            <w:sz w:val="20"/>
            <w:szCs w:val="20"/>
          </w:rPr>
          <w:t>https://info.udemy.com/scripting-docs.html</w:t>
        </w:r>
      </w:hyperlink>
      <w:r w:rsidR="00F5224E" w:rsidRPr="00322103">
        <w:rPr>
          <w:rFonts w:ascii="Open Sans" w:eastAsia="Open Sans" w:hAnsi="Open Sans" w:cs="Open Sans"/>
          <w:bCs/>
          <w:color w:val="7F7F7F" w:themeColor="text1" w:themeTint="80"/>
          <w:sz w:val="20"/>
          <w:szCs w:val="20"/>
        </w:rPr>
        <w:t>)</w:t>
      </w:r>
    </w:p>
    <w:sectPr w:rsidR="00F5224E" w:rsidRPr="00322103" w:rsidSect="00DA0393">
      <w:footerReference w:type="default" r:id="rId9"/>
      <w:pgSz w:w="11894" w:h="16819"/>
      <w:pgMar w:top="720" w:right="720" w:bottom="1282" w:left="72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C1AE4" w14:textId="77777777" w:rsidR="000D31D8" w:rsidRDefault="000D31D8" w:rsidP="00F5224E">
      <w:pPr>
        <w:spacing w:line="240" w:lineRule="auto"/>
      </w:pPr>
      <w:r>
        <w:separator/>
      </w:r>
    </w:p>
  </w:endnote>
  <w:endnote w:type="continuationSeparator" w:id="0">
    <w:p w14:paraId="5074F8C6" w14:textId="77777777" w:rsidR="000D31D8" w:rsidRDefault="000D31D8" w:rsidP="00F52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libri"/>
    <w:charset w:val="00"/>
    <w:family w:val="auto"/>
    <w:pitch w:val="default"/>
  </w:font>
  <w:font w:name="Times">
    <w:panose1 w:val="00000500000000020000"/>
    <w:charset w:val="00"/>
    <w:family w:val="auto"/>
    <w:pitch w:val="variable"/>
    <w:sig w:usb0="E00002FF" w:usb1="5000205A" w:usb2="00000000" w:usb3="00000000" w:csb0="0000019F" w:csb1="00000000"/>
  </w:font>
  <w:font w:name="Adobe Hebrew">
    <w:panose1 w:val="02040503050201020203"/>
    <w:charset w:val="B1"/>
    <w:family w:val="roman"/>
    <w:notTrueType/>
    <w:pitch w:val="variable"/>
    <w:sig w:usb0="8000086F" w:usb1="4000204A" w:usb2="00000000" w:usb3="00000000" w:csb0="00000021" w:csb1="00000000"/>
  </w:font>
  <w:font w:name="Cambria">
    <w:panose1 w:val="02040503050406030204"/>
    <w:charset w:val="00"/>
    <w:family w:val="roman"/>
    <w:pitch w:val="variable"/>
    <w:sig w:usb0="A00002EF" w:usb1="4000004B" w:usb2="00000000" w:usb3="00000000" w:csb0="0000009F" w:csb1="00000000"/>
  </w:font>
  <w:font w:name="Trajan Pro">
    <w:panose1 w:val="02020502050506020301"/>
    <w:charset w:val="4D"/>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15C2" w14:textId="17466816" w:rsidR="00F5224E" w:rsidRDefault="00F5224E" w:rsidP="00F5224E">
    <w:pPr>
      <w:pStyle w:val="Footer"/>
    </w:pPr>
    <w:r>
      <w:rPr>
        <w:noProof/>
        <w:color w:val="808080" w:themeColor="background1" w:themeShade="80"/>
        <w:lang w:val="en-US" w:eastAsia="en-US"/>
      </w:rPr>
      <mc:AlternateContent>
        <mc:Choice Requires="wpg">
          <w:drawing>
            <wp:anchor distT="0" distB="0" distL="0" distR="0" simplePos="0" relativeHeight="251660288" behindDoc="0" locked="0" layoutInCell="1" allowOverlap="1" wp14:anchorId="032577D0" wp14:editId="0071AA4B">
              <wp:simplePos x="0" y="0"/>
              <wp:positionH relativeFrom="margin">
                <wp:align>right</wp:align>
              </wp:positionH>
              <mc:AlternateContent>
                <mc:Choice Requires="wp14">
                  <wp:positionV relativeFrom="bottomMargin">
                    <wp14:pctPosVOffset>20000</wp14:pctPosVOffset>
                  </wp:positionV>
                </mc:Choice>
                <mc:Fallback>
                  <wp:positionV relativeFrom="page">
                    <wp:posOffset>10028555</wp:posOffset>
                  </wp:positionV>
                </mc:Fallback>
              </mc:AlternateContent>
              <wp:extent cx="5943600" cy="429895"/>
              <wp:effectExtent l="0" t="0" r="0" b="190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30305"/>
                        <a:chOff x="0" y="0"/>
                        <a:chExt cx="5962650" cy="435430"/>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3687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A882A" w14:textId="77777777" w:rsidR="00F5224E" w:rsidRPr="00D83C7C" w:rsidRDefault="00F5224E" w:rsidP="00F5224E">
                            <w:pPr>
                              <w:pStyle w:val="NormalWeb"/>
                              <w:shd w:val="clear" w:color="auto" w:fill="FFFFFF"/>
                              <w:rPr>
                                <w:rFonts w:ascii="Trajan Pro" w:hAnsi="Trajan Pro"/>
                                <w:sz w:val="16"/>
                                <w:szCs w:val="16"/>
                              </w:rPr>
                            </w:pPr>
                            <w:r w:rsidRPr="00D83C7C">
                              <w:rPr>
                                <w:rFonts w:ascii="Trajan Pro" w:hAnsi="Trajan Pro"/>
                                <w:sz w:val="16"/>
                                <w:szCs w:val="16"/>
                              </w:rPr>
                              <w:t xml:space="preserve">Barnaby Griffiths Language Consultancy is an international high-end English language coaching and professor training service company for academics and institutions. </w:t>
                            </w:r>
                            <w:r w:rsidRPr="00D83C7C">
                              <w:rPr>
                                <w:rFonts w:ascii="Trajan Pro" w:hAnsi="Trajan Pro"/>
                                <w:b/>
                                <w:bCs/>
                                <w:sz w:val="16"/>
                                <w:szCs w:val="16"/>
                              </w:rPr>
                              <w:t xml:space="preserve">www.bglc.es </w:t>
                            </w:r>
                          </w:p>
                          <w:p w14:paraId="530E20E6" w14:textId="77777777" w:rsidR="00F5224E" w:rsidRDefault="00F5224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32577D0" id="Group 37" o:spid="_x0000_s1026" style="position:absolute;margin-left:416.8pt;margin-top:0;width:468pt;height:33.8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4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&#13;&#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368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25FA882A" w14:textId="77777777" w:rsidR="00F5224E" w:rsidRPr="00D83C7C" w:rsidRDefault="00F5224E" w:rsidP="00F5224E">
                      <w:pPr>
                        <w:pStyle w:val="NormalWeb"/>
                        <w:shd w:val="clear" w:color="auto" w:fill="FFFFFF"/>
                        <w:rPr>
                          <w:rFonts w:ascii="Trajan Pro" w:hAnsi="Trajan Pro"/>
                          <w:sz w:val="16"/>
                          <w:szCs w:val="16"/>
                        </w:rPr>
                      </w:pPr>
                      <w:r w:rsidRPr="00D83C7C">
                        <w:rPr>
                          <w:rFonts w:ascii="Trajan Pro" w:hAnsi="Trajan Pro"/>
                          <w:sz w:val="16"/>
                          <w:szCs w:val="16"/>
                        </w:rPr>
                        <w:t xml:space="preserve">Barnaby Griffiths Language Consultancy is an international high-end English language coaching and professor training service company for academics and institutions. </w:t>
                      </w:r>
                      <w:r w:rsidRPr="00D83C7C">
                        <w:rPr>
                          <w:rFonts w:ascii="Trajan Pro" w:hAnsi="Trajan Pro"/>
                          <w:b/>
                          <w:bCs/>
                          <w:sz w:val="16"/>
                          <w:szCs w:val="16"/>
                        </w:rPr>
                        <w:t xml:space="preserve">www.bglc.es </w:t>
                      </w:r>
                    </w:p>
                    <w:p w14:paraId="530E20E6" w14:textId="77777777" w:rsidR="00F5224E" w:rsidRDefault="00F5224E">
                      <w:pPr>
                        <w:jc w:val="right"/>
                        <w:rPr>
                          <w:color w:val="808080" w:themeColor="background1" w:themeShade="80"/>
                        </w:rPr>
                      </w:pPr>
                    </w:p>
                  </w:txbxContent>
                </v:textbox>
              </v:shape>
              <w10:wrap type="square" anchorx="margin" anchory="margin"/>
            </v:group>
          </w:pict>
        </mc:Fallback>
      </mc:AlternateContent>
    </w:r>
    <w:r>
      <w:rPr>
        <w:noProof/>
        <w:lang w:val="en-US" w:eastAsia="en-US"/>
      </w:rPr>
      <mc:AlternateContent>
        <mc:Choice Requires="wps">
          <w:drawing>
            <wp:anchor distT="0" distB="0" distL="0" distR="0" simplePos="0" relativeHeight="251659264" behindDoc="0" locked="0" layoutInCell="1" allowOverlap="1" wp14:anchorId="693DCDB5" wp14:editId="03098B79">
              <wp:simplePos x="0" y="0"/>
              <wp:positionH relativeFrom="rightMargin">
                <wp:align>left</wp:align>
              </wp:positionH>
              <mc:AlternateContent>
                <mc:Choice Requires="wp14">
                  <wp:positionV relativeFrom="bottomMargin">
                    <wp14:pctPosVOffset>20000</wp14:pctPosVOffset>
                  </wp:positionV>
                </mc:Choice>
                <mc:Fallback>
                  <wp:positionV relativeFrom="page">
                    <wp:posOffset>10028555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8D6466" w14:textId="77777777" w:rsidR="00F5224E" w:rsidRDefault="00F5224E" w:rsidP="00D83C7C">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30E2C">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CDB5"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14:paraId="078D6466" w14:textId="77777777" w:rsidR="00F5224E" w:rsidRDefault="00F5224E" w:rsidP="00D83C7C">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B30E2C">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F20B" w14:textId="77777777" w:rsidR="000D31D8" w:rsidRDefault="000D31D8" w:rsidP="00F5224E">
      <w:pPr>
        <w:spacing w:line="240" w:lineRule="auto"/>
      </w:pPr>
      <w:r>
        <w:separator/>
      </w:r>
    </w:p>
  </w:footnote>
  <w:footnote w:type="continuationSeparator" w:id="0">
    <w:p w14:paraId="3404D2B1" w14:textId="77777777" w:rsidR="000D31D8" w:rsidRDefault="000D31D8" w:rsidP="00F522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4EF2"/>
    <w:multiLevelType w:val="multilevel"/>
    <w:tmpl w:val="BBCE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46CF0"/>
    <w:multiLevelType w:val="multilevel"/>
    <w:tmpl w:val="2862B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9703E"/>
    <w:multiLevelType w:val="hybridMultilevel"/>
    <w:tmpl w:val="3BE424DE"/>
    <w:lvl w:ilvl="0" w:tplc="967488B6">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D5"/>
    <w:rsid w:val="000A34DE"/>
    <w:rsid w:val="000D31D8"/>
    <w:rsid w:val="000E7EA2"/>
    <w:rsid w:val="001531CC"/>
    <w:rsid w:val="001975D5"/>
    <w:rsid w:val="00220F31"/>
    <w:rsid w:val="002C5078"/>
    <w:rsid w:val="00322103"/>
    <w:rsid w:val="00327233"/>
    <w:rsid w:val="00506AFD"/>
    <w:rsid w:val="005A0A4A"/>
    <w:rsid w:val="00694CDD"/>
    <w:rsid w:val="006A32D4"/>
    <w:rsid w:val="0070024B"/>
    <w:rsid w:val="00727329"/>
    <w:rsid w:val="007E0E8D"/>
    <w:rsid w:val="00991309"/>
    <w:rsid w:val="009E3136"/>
    <w:rsid w:val="00A7298D"/>
    <w:rsid w:val="00AB51C7"/>
    <w:rsid w:val="00B30E2C"/>
    <w:rsid w:val="00CD7938"/>
    <w:rsid w:val="00CE4BC5"/>
    <w:rsid w:val="00CF7C79"/>
    <w:rsid w:val="00D83C7C"/>
    <w:rsid w:val="00DA0393"/>
    <w:rsid w:val="00DD57A4"/>
    <w:rsid w:val="00F5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2A7BE"/>
  <w15:docId w15:val="{C422DCB8-ADBE-CD46-AFC8-F1090DBF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224E"/>
    <w:rPr>
      <w:color w:val="0000FF" w:themeColor="hyperlink"/>
      <w:u w:val="single"/>
    </w:rPr>
  </w:style>
  <w:style w:type="character" w:customStyle="1" w:styleId="UnresolvedMention1">
    <w:name w:val="Unresolved Mention1"/>
    <w:basedOn w:val="DefaultParagraphFont"/>
    <w:uiPriority w:val="99"/>
    <w:semiHidden/>
    <w:unhideWhenUsed/>
    <w:rsid w:val="00F5224E"/>
    <w:rPr>
      <w:color w:val="605E5C"/>
      <w:shd w:val="clear" w:color="auto" w:fill="E1DFDD"/>
    </w:rPr>
  </w:style>
  <w:style w:type="paragraph" w:styleId="Header">
    <w:name w:val="header"/>
    <w:basedOn w:val="Normal"/>
    <w:link w:val="HeaderChar"/>
    <w:uiPriority w:val="99"/>
    <w:unhideWhenUsed/>
    <w:rsid w:val="00F5224E"/>
    <w:pPr>
      <w:tabs>
        <w:tab w:val="center" w:pos="4680"/>
        <w:tab w:val="right" w:pos="9360"/>
      </w:tabs>
      <w:spacing w:line="240" w:lineRule="auto"/>
    </w:pPr>
  </w:style>
  <w:style w:type="character" w:customStyle="1" w:styleId="HeaderChar">
    <w:name w:val="Header Char"/>
    <w:basedOn w:val="DefaultParagraphFont"/>
    <w:link w:val="Header"/>
    <w:uiPriority w:val="99"/>
    <w:rsid w:val="00F5224E"/>
  </w:style>
  <w:style w:type="paragraph" w:styleId="Footer">
    <w:name w:val="footer"/>
    <w:basedOn w:val="Normal"/>
    <w:link w:val="FooterChar"/>
    <w:uiPriority w:val="99"/>
    <w:unhideWhenUsed/>
    <w:rsid w:val="00F5224E"/>
    <w:pPr>
      <w:tabs>
        <w:tab w:val="center" w:pos="4680"/>
        <w:tab w:val="right" w:pos="9360"/>
      </w:tabs>
      <w:spacing w:line="240" w:lineRule="auto"/>
    </w:pPr>
  </w:style>
  <w:style w:type="character" w:customStyle="1" w:styleId="FooterChar">
    <w:name w:val="Footer Char"/>
    <w:basedOn w:val="DefaultParagraphFont"/>
    <w:link w:val="Footer"/>
    <w:uiPriority w:val="99"/>
    <w:rsid w:val="00F5224E"/>
  </w:style>
  <w:style w:type="paragraph" w:styleId="NormalWeb">
    <w:name w:val="Normal (Web)"/>
    <w:basedOn w:val="Normal"/>
    <w:uiPriority w:val="99"/>
    <w:unhideWhenUsed/>
    <w:rsid w:val="00F522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322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942701">
      <w:bodyDiv w:val="1"/>
      <w:marLeft w:val="0"/>
      <w:marRight w:val="0"/>
      <w:marTop w:val="0"/>
      <w:marBottom w:val="0"/>
      <w:divBdr>
        <w:top w:val="none" w:sz="0" w:space="0" w:color="auto"/>
        <w:left w:val="none" w:sz="0" w:space="0" w:color="auto"/>
        <w:bottom w:val="none" w:sz="0" w:space="0" w:color="auto"/>
        <w:right w:val="none" w:sz="0" w:space="0" w:color="auto"/>
      </w:divBdr>
      <w:divsChild>
        <w:div w:id="389816307">
          <w:marLeft w:val="0"/>
          <w:marRight w:val="0"/>
          <w:marTop w:val="0"/>
          <w:marBottom w:val="0"/>
          <w:divBdr>
            <w:top w:val="none" w:sz="0" w:space="0" w:color="auto"/>
            <w:left w:val="none" w:sz="0" w:space="0" w:color="auto"/>
            <w:bottom w:val="none" w:sz="0" w:space="0" w:color="auto"/>
            <w:right w:val="none" w:sz="0" w:space="0" w:color="auto"/>
          </w:divBdr>
          <w:divsChild>
            <w:div w:id="1934195104">
              <w:marLeft w:val="0"/>
              <w:marRight w:val="0"/>
              <w:marTop w:val="0"/>
              <w:marBottom w:val="0"/>
              <w:divBdr>
                <w:top w:val="none" w:sz="0" w:space="0" w:color="auto"/>
                <w:left w:val="none" w:sz="0" w:space="0" w:color="auto"/>
                <w:bottom w:val="none" w:sz="0" w:space="0" w:color="auto"/>
                <w:right w:val="none" w:sz="0" w:space="0" w:color="auto"/>
              </w:divBdr>
              <w:divsChild>
                <w:div w:id="1000431936">
                  <w:marLeft w:val="0"/>
                  <w:marRight w:val="0"/>
                  <w:marTop w:val="0"/>
                  <w:marBottom w:val="0"/>
                  <w:divBdr>
                    <w:top w:val="none" w:sz="0" w:space="0" w:color="auto"/>
                    <w:left w:val="none" w:sz="0" w:space="0" w:color="auto"/>
                    <w:bottom w:val="none" w:sz="0" w:space="0" w:color="auto"/>
                    <w:right w:val="none" w:sz="0" w:space="0" w:color="auto"/>
                  </w:divBdr>
                  <w:divsChild>
                    <w:div w:id="5559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udemy.com/scripting-doc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4126</Characters>
  <Application>Microsoft Office Word</Application>
  <DocSecurity>0</DocSecurity>
  <Lines>171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vieira</cp:lastModifiedBy>
  <cp:revision>3</cp:revision>
  <cp:lastPrinted>2020-02-26T13:16:00Z</cp:lastPrinted>
  <dcterms:created xsi:type="dcterms:W3CDTF">2020-02-26T13:06:00Z</dcterms:created>
  <dcterms:modified xsi:type="dcterms:W3CDTF">2020-02-26T13:18:00Z</dcterms:modified>
</cp:coreProperties>
</file>